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998" w:type="dxa"/>
        <w:tblLook w:val="04A0" w:firstRow="1" w:lastRow="0" w:firstColumn="1" w:lastColumn="0" w:noHBand="0" w:noVBand="1"/>
      </w:tblPr>
      <w:tblGrid>
        <w:gridCol w:w="786"/>
        <w:gridCol w:w="2218"/>
        <w:gridCol w:w="1823"/>
        <w:gridCol w:w="9494"/>
        <w:gridCol w:w="1698"/>
      </w:tblGrid>
      <w:tr w:rsidR="000B0369" w:rsidRPr="00F46AE7" w:rsidTr="003150E0">
        <w:tc>
          <w:tcPr>
            <w:tcW w:w="745" w:type="dxa"/>
            <w:shd w:val="clear" w:color="auto" w:fill="FF0000"/>
          </w:tcPr>
          <w:p w:rsidR="000B0369" w:rsidRPr="00F46AE7" w:rsidRDefault="000B0369">
            <w:pPr>
              <w:rPr>
                <w:rFonts w:asciiTheme="majorHAnsi" w:hAnsiTheme="majorHAnsi"/>
                <w:sz w:val="24"/>
                <w:szCs w:val="24"/>
              </w:rPr>
            </w:pPr>
            <w:bookmarkStart w:id="0" w:name="_GoBack"/>
            <w:bookmarkEnd w:id="0"/>
            <w:r w:rsidRPr="00F46AE7">
              <w:rPr>
                <w:rFonts w:asciiTheme="majorHAnsi" w:hAnsiTheme="majorHAnsi"/>
                <w:sz w:val="24"/>
                <w:szCs w:val="24"/>
              </w:rPr>
              <w:t>Year group</w:t>
            </w:r>
          </w:p>
        </w:tc>
        <w:tc>
          <w:tcPr>
            <w:tcW w:w="2227" w:type="dxa"/>
            <w:shd w:val="clear" w:color="auto" w:fill="00B0F0"/>
          </w:tcPr>
          <w:p w:rsidR="000B0369" w:rsidRPr="00F46AE7" w:rsidRDefault="000B0369">
            <w:pPr>
              <w:rPr>
                <w:rFonts w:asciiTheme="majorHAnsi" w:hAnsiTheme="majorHAnsi"/>
                <w:sz w:val="24"/>
                <w:szCs w:val="24"/>
              </w:rPr>
            </w:pPr>
            <w:r w:rsidRPr="00F46AE7">
              <w:rPr>
                <w:rFonts w:asciiTheme="majorHAnsi" w:hAnsiTheme="majorHAnsi"/>
                <w:sz w:val="24"/>
                <w:szCs w:val="24"/>
              </w:rPr>
              <w:t>Provision</w:t>
            </w:r>
          </w:p>
        </w:tc>
        <w:tc>
          <w:tcPr>
            <w:tcW w:w="1701" w:type="dxa"/>
            <w:shd w:val="clear" w:color="auto" w:fill="00B0F0"/>
          </w:tcPr>
          <w:p w:rsidR="000B0369" w:rsidRPr="00F46AE7" w:rsidRDefault="000B0369">
            <w:pPr>
              <w:rPr>
                <w:rFonts w:asciiTheme="majorHAnsi" w:hAnsiTheme="majorHAnsi"/>
                <w:sz w:val="24"/>
                <w:szCs w:val="24"/>
              </w:rPr>
            </w:pPr>
            <w:r w:rsidRPr="00F46AE7">
              <w:rPr>
                <w:rFonts w:asciiTheme="majorHAnsi" w:hAnsiTheme="majorHAnsi"/>
                <w:sz w:val="24"/>
                <w:szCs w:val="24"/>
              </w:rPr>
              <w:t xml:space="preserve">Regularity </w:t>
            </w:r>
          </w:p>
        </w:tc>
        <w:tc>
          <w:tcPr>
            <w:tcW w:w="9645" w:type="dxa"/>
            <w:shd w:val="clear" w:color="auto" w:fill="00B0F0"/>
          </w:tcPr>
          <w:p w:rsidR="000B0369" w:rsidRPr="00F46AE7" w:rsidRDefault="0090422B">
            <w:pPr>
              <w:rPr>
                <w:rFonts w:asciiTheme="majorHAnsi" w:hAnsiTheme="majorHAnsi"/>
                <w:sz w:val="24"/>
                <w:szCs w:val="24"/>
              </w:rPr>
            </w:pPr>
            <w:r w:rsidRPr="00F46AE7">
              <w:rPr>
                <w:rFonts w:asciiTheme="majorHAnsi" w:hAnsiTheme="majorHAnsi"/>
                <w:sz w:val="24"/>
                <w:szCs w:val="24"/>
              </w:rPr>
              <w:t>Skills taught</w:t>
            </w:r>
          </w:p>
        </w:tc>
        <w:tc>
          <w:tcPr>
            <w:tcW w:w="1701" w:type="dxa"/>
            <w:shd w:val="clear" w:color="auto" w:fill="00B0F0"/>
          </w:tcPr>
          <w:p w:rsidR="000B0369" w:rsidRPr="00F46AE7" w:rsidRDefault="0090422B">
            <w:pPr>
              <w:rPr>
                <w:rFonts w:asciiTheme="majorHAnsi" w:hAnsiTheme="majorHAnsi"/>
                <w:sz w:val="24"/>
                <w:szCs w:val="24"/>
              </w:rPr>
            </w:pPr>
            <w:r w:rsidRPr="00F46AE7">
              <w:rPr>
                <w:rFonts w:asciiTheme="majorHAnsi" w:hAnsiTheme="majorHAnsi"/>
                <w:sz w:val="24"/>
                <w:szCs w:val="24"/>
              </w:rPr>
              <w:t>Reading for pleasure</w:t>
            </w:r>
          </w:p>
        </w:tc>
      </w:tr>
      <w:tr w:rsidR="000B0369" w:rsidRPr="00F46AE7" w:rsidTr="00F46AE7">
        <w:trPr>
          <w:trHeight w:val="2989"/>
        </w:trPr>
        <w:tc>
          <w:tcPr>
            <w:tcW w:w="745" w:type="dxa"/>
          </w:tcPr>
          <w:p w:rsidR="000B0369" w:rsidRPr="00F46AE7" w:rsidRDefault="000B0369">
            <w:pPr>
              <w:rPr>
                <w:rFonts w:asciiTheme="majorHAnsi" w:hAnsiTheme="majorHAnsi"/>
                <w:sz w:val="24"/>
                <w:szCs w:val="24"/>
              </w:rPr>
            </w:pPr>
            <w:r w:rsidRPr="00F46AE7">
              <w:rPr>
                <w:rFonts w:asciiTheme="majorHAnsi" w:hAnsiTheme="majorHAnsi"/>
                <w:sz w:val="24"/>
                <w:szCs w:val="24"/>
              </w:rPr>
              <w:t>FS2</w:t>
            </w:r>
          </w:p>
        </w:tc>
        <w:tc>
          <w:tcPr>
            <w:tcW w:w="2227" w:type="dxa"/>
          </w:tcPr>
          <w:p w:rsidR="000B0369" w:rsidRPr="00F46AE7" w:rsidRDefault="000B0369">
            <w:pPr>
              <w:rPr>
                <w:rFonts w:asciiTheme="majorHAnsi" w:hAnsiTheme="majorHAnsi"/>
                <w:sz w:val="24"/>
                <w:szCs w:val="24"/>
              </w:rPr>
            </w:pPr>
            <w:r w:rsidRPr="00F46AE7">
              <w:rPr>
                <w:rFonts w:asciiTheme="majorHAnsi" w:hAnsiTheme="majorHAnsi"/>
                <w:sz w:val="24"/>
                <w:szCs w:val="24"/>
              </w:rPr>
              <w:t>Shared reading</w:t>
            </w:r>
            <w:r w:rsidR="00EB0FD3">
              <w:rPr>
                <w:rFonts w:asciiTheme="majorHAnsi" w:hAnsiTheme="majorHAnsi"/>
                <w:sz w:val="24"/>
                <w:szCs w:val="24"/>
              </w:rPr>
              <w:t xml:space="preserve"> – main focused teaching</w:t>
            </w:r>
            <w:r w:rsidR="00867799" w:rsidRPr="00F46AE7">
              <w:rPr>
                <w:rFonts w:asciiTheme="majorHAnsi" w:hAnsiTheme="majorHAnsi"/>
                <w:sz w:val="24"/>
                <w:szCs w:val="24"/>
              </w:rPr>
              <w:t xml:space="preserve"> (reading behaviours, key features of text, decoding and modelling)</w:t>
            </w:r>
          </w:p>
          <w:p w:rsidR="00716DE4" w:rsidRPr="00F46AE7" w:rsidRDefault="00716DE4">
            <w:pPr>
              <w:rPr>
                <w:rFonts w:asciiTheme="majorHAnsi" w:hAnsiTheme="majorHAnsi"/>
                <w:sz w:val="24"/>
                <w:szCs w:val="24"/>
              </w:rPr>
            </w:pPr>
          </w:p>
          <w:p w:rsidR="000B0369" w:rsidRPr="00F46AE7" w:rsidRDefault="00EB0FD3">
            <w:pPr>
              <w:rPr>
                <w:rFonts w:asciiTheme="majorHAnsi" w:hAnsiTheme="majorHAnsi"/>
                <w:sz w:val="24"/>
                <w:szCs w:val="24"/>
              </w:rPr>
            </w:pPr>
            <w:r>
              <w:rPr>
                <w:rFonts w:asciiTheme="majorHAnsi" w:hAnsiTheme="majorHAnsi"/>
                <w:sz w:val="24"/>
                <w:szCs w:val="24"/>
              </w:rPr>
              <w:t>Phonics (Letters and S</w:t>
            </w:r>
            <w:r w:rsidR="000B0369" w:rsidRPr="00F46AE7">
              <w:rPr>
                <w:rFonts w:asciiTheme="majorHAnsi" w:hAnsiTheme="majorHAnsi"/>
                <w:sz w:val="24"/>
                <w:szCs w:val="24"/>
              </w:rPr>
              <w:t>ounds)</w:t>
            </w:r>
          </w:p>
          <w:p w:rsidR="00716DE4" w:rsidRPr="00F46AE7" w:rsidRDefault="00716DE4">
            <w:pPr>
              <w:rPr>
                <w:rFonts w:asciiTheme="majorHAnsi" w:hAnsiTheme="majorHAnsi"/>
                <w:sz w:val="24"/>
                <w:szCs w:val="24"/>
              </w:rPr>
            </w:pPr>
          </w:p>
          <w:p w:rsidR="000B0369" w:rsidRDefault="00867799">
            <w:pPr>
              <w:rPr>
                <w:rFonts w:asciiTheme="majorHAnsi" w:hAnsiTheme="majorHAnsi"/>
                <w:sz w:val="24"/>
                <w:szCs w:val="24"/>
              </w:rPr>
            </w:pPr>
            <w:r w:rsidRPr="00F46AE7">
              <w:rPr>
                <w:rFonts w:asciiTheme="majorHAnsi" w:hAnsiTheme="majorHAnsi"/>
                <w:sz w:val="24"/>
                <w:szCs w:val="24"/>
              </w:rPr>
              <w:t xml:space="preserve">Individual reading </w:t>
            </w: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B43433" w:rsidRPr="00F46AE7" w:rsidRDefault="00B43433">
            <w:pPr>
              <w:rPr>
                <w:rFonts w:asciiTheme="majorHAnsi" w:hAnsiTheme="majorHAnsi"/>
                <w:sz w:val="24"/>
                <w:szCs w:val="24"/>
              </w:rPr>
            </w:pPr>
            <w:r>
              <w:rPr>
                <w:rFonts w:asciiTheme="majorHAnsi" w:hAnsiTheme="majorHAnsi"/>
                <w:sz w:val="24"/>
                <w:szCs w:val="24"/>
              </w:rPr>
              <w:t xml:space="preserve">Focused group teaching </w:t>
            </w:r>
          </w:p>
          <w:p w:rsidR="00867799" w:rsidRPr="00F46AE7" w:rsidRDefault="00867799">
            <w:pPr>
              <w:rPr>
                <w:rFonts w:asciiTheme="majorHAnsi" w:hAnsiTheme="majorHAnsi"/>
                <w:sz w:val="24"/>
                <w:szCs w:val="24"/>
              </w:rPr>
            </w:pPr>
          </w:p>
          <w:p w:rsidR="000B0369" w:rsidRPr="00F46AE7" w:rsidRDefault="000B0369">
            <w:pPr>
              <w:rPr>
                <w:rFonts w:asciiTheme="majorHAnsi" w:hAnsiTheme="majorHAnsi"/>
                <w:sz w:val="24"/>
                <w:szCs w:val="24"/>
              </w:rPr>
            </w:pPr>
          </w:p>
        </w:tc>
        <w:tc>
          <w:tcPr>
            <w:tcW w:w="1701" w:type="dxa"/>
          </w:tcPr>
          <w:p w:rsidR="000B0369" w:rsidRPr="00F46AE7" w:rsidRDefault="00867799">
            <w:pPr>
              <w:rPr>
                <w:rFonts w:asciiTheme="majorHAnsi" w:hAnsiTheme="majorHAnsi"/>
                <w:sz w:val="24"/>
                <w:szCs w:val="24"/>
              </w:rPr>
            </w:pPr>
            <w:r w:rsidRPr="00F46AE7">
              <w:rPr>
                <w:rFonts w:asciiTheme="majorHAnsi" w:hAnsiTheme="majorHAnsi"/>
                <w:sz w:val="24"/>
                <w:szCs w:val="24"/>
              </w:rPr>
              <w:t>Daily</w:t>
            </w:r>
          </w:p>
          <w:p w:rsidR="00867799" w:rsidRPr="00F46AE7" w:rsidRDefault="00867799">
            <w:pPr>
              <w:rPr>
                <w:rFonts w:asciiTheme="majorHAnsi" w:hAnsiTheme="majorHAnsi"/>
                <w:sz w:val="24"/>
                <w:szCs w:val="24"/>
              </w:rPr>
            </w:pPr>
          </w:p>
          <w:p w:rsidR="00867799" w:rsidRPr="00F46AE7" w:rsidRDefault="00867799">
            <w:pPr>
              <w:rPr>
                <w:rFonts w:asciiTheme="majorHAnsi" w:hAnsiTheme="majorHAnsi"/>
                <w:sz w:val="24"/>
                <w:szCs w:val="24"/>
              </w:rPr>
            </w:pPr>
          </w:p>
          <w:p w:rsidR="00867799" w:rsidRPr="00F46AE7" w:rsidRDefault="00867799">
            <w:pPr>
              <w:rPr>
                <w:rFonts w:asciiTheme="majorHAnsi" w:hAnsiTheme="majorHAnsi"/>
                <w:sz w:val="24"/>
                <w:szCs w:val="24"/>
              </w:rPr>
            </w:pPr>
          </w:p>
          <w:p w:rsidR="00867799" w:rsidRPr="00F46AE7" w:rsidRDefault="00867799">
            <w:pPr>
              <w:rPr>
                <w:rFonts w:asciiTheme="majorHAnsi" w:hAnsiTheme="majorHAnsi"/>
                <w:sz w:val="24"/>
                <w:szCs w:val="24"/>
              </w:rPr>
            </w:pPr>
          </w:p>
          <w:p w:rsidR="00D568D4" w:rsidRPr="00F46AE7" w:rsidRDefault="00D568D4">
            <w:pPr>
              <w:rPr>
                <w:rFonts w:asciiTheme="majorHAnsi" w:hAnsiTheme="majorHAnsi"/>
                <w:sz w:val="24"/>
                <w:szCs w:val="24"/>
              </w:rPr>
            </w:pPr>
          </w:p>
          <w:p w:rsidR="00D568D4" w:rsidRPr="00F46AE7" w:rsidRDefault="00D568D4">
            <w:pPr>
              <w:rPr>
                <w:rFonts w:asciiTheme="majorHAnsi" w:hAnsiTheme="majorHAnsi"/>
                <w:sz w:val="24"/>
                <w:szCs w:val="24"/>
              </w:rPr>
            </w:pPr>
          </w:p>
          <w:p w:rsidR="00B43433" w:rsidRDefault="00B43433">
            <w:pPr>
              <w:rPr>
                <w:rFonts w:asciiTheme="majorHAnsi" w:hAnsiTheme="majorHAnsi"/>
                <w:sz w:val="24"/>
                <w:szCs w:val="24"/>
              </w:rPr>
            </w:pPr>
          </w:p>
          <w:p w:rsidR="00867799" w:rsidRPr="00F46AE7" w:rsidRDefault="00867799">
            <w:pPr>
              <w:rPr>
                <w:rFonts w:asciiTheme="majorHAnsi" w:hAnsiTheme="majorHAnsi"/>
                <w:sz w:val="24"/>
                <w:szCs w:val="24"/>
              </w:rPr>
            </w:pPr>
            <w:r w:rsidRPr="00F46AE7">
              <w:rPr>
                <w:rFonts w:asciiTheme="majorHAnsi" w:hAnsiTheme="majorHAnsi"/>
                <w:sz w:val="24"/>
                <w:szCs w:val="24"/>
              </w:rPr>
              <w:t>Daily</w:t>
            </w:r>
          </w:p>
          <w:p w:rsidR="00867799" w:rsidRDefault="00867799">
            <w:pPr>
              <w:rPr>
                <w:rFonts w:asciiTheme="majorHAnsi" w:hAnsiTheme="majorHAnsi"/>
                <w:sz w:val="24"/>
                <w:szCs w:val="24"/>
              </w:rPr>
            </w:pPr>
          </w:p>
          <w:p w:rsidR="00B43433" w:rsidRDefault="00B43433">
            <w:pPr>
              <w:rPr>
                <w:rFonts w:asciiTheme="majorHAnsi" w:hAnsiTheme="majorHAnsi"/>
                <w:sz w:val="24"/>
                <w:szCs w:val="24"/>
              </w:rPr>
            </w:pPr>
          </w:p>
          <w:p w:rsidR="00B43433" w:rsidRDefault="00EB0FD3">
            <w:pPr>
              <w:rPr>
                <w:rFonts w:asciiTheme="majorHAnsi" w:hAnsiTheme="majorHAnsi"/>
                <w:sz w:val="24"/>
                <w:szCs w:val="24"/>
              </w:rPr>
            </w:pPr>
            <w:r>
              <w:rPr>
                <w:rFonts w:asciiTheme="majorHAnsi" w:hAnsiTheme="majorHAnsi"/>
                <w:sz w:val="24"/>
                <w:szCs w:val="24"/>
              </w:rPr>
              <w:t>Dail</w:t>
            </w:r>
            <w:r w:rsidR="00B43433">
              <w:rPr>
                <w:rFonts w:asciiTheme="majorHAnsi" w:hAnsiTheme="majorHAnsi"/>
                <w:sz w:val="24"/>
                <w:szCs w:val="24"/>
              </w:rPr>
              <w:t>y where required</w:t>
            </w:r>
          </w:p>
          <w:p w:rsidR="00B43433" w:rsidRDefault="00B43433">
            <w:pPr>
              <w:rPr>
                <w:rFonts w:asciiTheme="majorHAnsi" w:hAnsiTheme="majorHAnsi"/>
                <w:sz w:val="24"/>
                <w:szCs w:val="24"/>
              </w:rPr>
            </w:pPr>
          </w:p>
          <w:p w:rsidR="00B43433" w:rsidRPr="00F46AE7" w:rsidRDefault="00B43433">
            <w:pPr>
              <w:rPr>
                <w:rFonts w:asciiTheme="majorHAnsi" w:hAnsiTheme="majorHAnsi"/>
                <w:sz w:val="24"/>
                <w:szCs w:val="24"/>
              </w:rPr>
            </w:pPr>
            <w:r>
              <w:rPr>
                <w:rFonts w:asciiTheme="majorHAnsi" w:hAnsiTheme="majorHAnsi"/>
                <w:sz w:val="24"/>
                <w:szCs w:val="24"/>
              </w:rPr>
              <w:t>When chi</w:t>
            </w:r>
            <w:r w:rsidR="00EB0FD3">
              <w:rPr>
                <w:rFonts w:asciiTheme="majorHAnsi" w:hAnsiTheme="majorHAnsi"/>
                <w:sz w:val="24"/>
                <w:szCs w:val="24"/>
              </w:rPr>
              <w:t>ldren are developmentally ready</w:t>
            </w:r>
          </w:p>
        </w:tc>
        <w:tc>
          <w:tcPr>
            <w:tcW w:w="9645" w:type="dxa"/>
          </w:tcPr>
          <w:p w:rsidR="005E6F2F" w:rsidRPr="00F46AE7" w:rsidRDefault="005E6F2F" w:rsidP="005E6F2F">
            <w:pPr>
              <w:autoSpaceDE w:val="0"/>
              <w:autoSpaceDN w:val="0"/>
              <w:adjustRightInd w:val="0"/>
              <w:rPr>
                <w:rFonts w:asciiTheme="majorHAnsi" w:hAnsiTheme="majorHAnsi" w:cs="Arial"/>
                <w:sz w:val="24"/>
                <w:szCs w:val="24"/>
              </w:rPr>
            </w:pPr>
            <w:r w:rsidRPr="00F46AE7">
              <w:rPr>
                <w:rFonts w:asciiTheme="majorHAnsi" w:hAnsiTheme="majorHAnsi" w:cs="Arial"/>
                <w:sz w:val="24"/>
                <w:szCs w:val="24"/>
              </w:rPr>
              <w:t xml:space="preserve">Children read and understand simple sentences. </w:t>
            </w:r>
          </w:p>
          <w:p w:rsidR="005E6F2F" w:rsidRPr="00F46AE7" w:rsidRDefault="005E6F2F" w:rsidP="005E6F2F">
            <w:pPr>
              <w:autoSpaceDE w:val="0"/>
              <w:autoSpaceDN w:val="0"/>
              <w:adjustRightInd w:val="0"/>
              <w:rPr>
                <w:rFonts w:asciiTheme="majorHAnsi" w:hAnsiTheme="majorHAnsi" w:cs="Arial"/>
                <w:sz w:val="24"/>
                <w:szCs w:val="24"/>
              </w:rPr>
            </w:pPr>
            <w:r w:rsidRPr="00F46AE7">
              <w:rPr>
                <w:rFonts w:asciiTheme="majorHAnsi" w:hAnsiTheme="majorHAnsi" w:cs="Arial"/>
                <w:sz w:val="24"/>
                <w:szCs w:val="24"/>
              </w:rPr>
              <w:t xml:space="preserve">They use phonic knowledge to decode regular words and read them aloud accurately. </w:t>
            </w:r>
          </w:p>
          <w:p w:rsidR="005E6F2F" w:rsidRPr="00F46AE7" w:rsidRDefault="005E6F2F" w:rsidP="005E6F2F">
            <w:pPr>
              <w:autoSpaceDE w:val="0"/>
              <w:autoSpaceDN w:val="0"/>
              <w:adjustRightInd w:val="0"/>
              <w:rPr>
                <w:rFonts w:asciiTheme="majorHAnsi" w:hAnsiTheme="majorHAnsi" w:cs="Arial"/>
                <w:sz w:val="24"/>
                <w:szCs w:val="24"/>
              </w:rPr>
            </w:pPr>
            <w:r w:rsidRPr="00F46AE7">
              <w:rPr>
                <w:rFonts w:asciiTheme="majorHAnsi" w:hAnsiTheme="majorHAnsi" w:cs="Arial"/>
                <w:sz w:val="24"/>
                <w:szCs w:val="24"/>
              </w:rPr>
              <w:t xml:space="preserve">They also read some common irregular words. </w:t>
            </w:r>
          </w:p>
          <w:p w:rsidR="000B0369" w:rsidRPr="00F46AE7" w:rsidRDefault="005E6F2F" w:rsidP="005E6F2F">
            <w:pPr>
              <w:autoSpaceDE w:val="0"/>
              <w:autoSpaceDN w:val="0"/>
              <w:adjustRightInd w:val="0"/>
              <w:rPr>
                <w:rFonts w:asciiTheme="majorHAnsi" w:hAnsiTheme="majorHAnsi" w:cs="Arial"/>
                <w:sz w:val="24"/>
                <w:szCs w:val="24"/>
              </w:rPr>
            </w:pPr>
            <w:r w:rsidRPr="00F46AE7">
              <w:rPr>
                <w:rFonts w:asciiTheme="majorHAnsi" w:hAnsiTheme="majorHAnsi" w:cs="Arial"/>
                <w:sz w:val="24"/>
                <w:szCs w:val="24"/>
              </w:rPr>
              <w:t>They demonstrate an understanding when talking with others about what they have read.</w:t>
            </w:r>
          </w:p>
        </w:tc>
        <w:tc>
          <w:tcPr>
            <w:tcW w:w="1701" w:type="dxa"/>
          </w:tcPr>
          <w:p w:rsidR="000B0369" w:rsidRPr="00F46AE7" w:rsidRDefault="00917349">
            <w:pPr>
              <w:rPr>
                <w:rFonts w:asciiTheme="majorHAnsi" w:hAnsiTheme="majorHAnsi"/>
                <w:sz w:val="24"/>
                <w:szCs w:val="24"/>
              </w:rPr>
            </w:pPr>
            <w:r w:rsidRPr="00F46AE7">
              <w:rPr>
                <w:rFonts w:asciiTheme="majorHAnsi" w:hAnsiTheme="majorHAnsi"/>
                <w:sz w:val="24"/>
                <w:szCs w:val="24"/>
              </w:rPr>
              <w:t>Book picnics</w:t>
            </w:r>
          </w:p>
          <w:p w:rsidR="00917349" w:rsidRPr="00F46AE7" w:rsidRDefault="00917349">
            <w:pPr>
              <w:rPr>
                <w:rFonts w:asciiTheme="majorHAnsi" w:hAnsiTheme="majorHAnsi"/>
                <w:sz w:val="24"/>
                <w:szCs w:val="24"/>
              </w:rPr>
            </w:pPr>
          </w:p>
          <w:p w:rsidR="00917349" w:rsidRPr="00F46AE7" w:rsidRDefault="00917349">
            <w:pPr>
              <w:rPr>
                <w:rFonts w:asciiTheme="majorHAnsi" w:hAnsiTheme="majorHAnsi"/>
                <w:sz w:val="24"/>
                <w:szCs w:val="24"/>
              </w:rPr>
            </w:pPr>
            <w:r w:rsidRPr="00F46AE7">
              <w:rPr>
                <w:rFonts w:asciiTheme="majorHAnsi" w:hAnsiTheme="majorHAnsi"/>
                <w:sz w:val="24"/>
                <w:szCs w:val="24"/>
              </w:rPr>
              <w:t>Book Week</w:t>
            </w:r>
          </w:p>
          <w:p w:rsidR="00917349" w:rsidRPr="00F46AE7" w:rsidRDefault="00917349">
            <w:pPr>
              <w:rPr>
                <w:rFonts w:asciiTheme="majorHAnsi" w:hAnsiTheme="majorHAnsi"/>
                <w:sz w:val="24"/>
                <w:szCs w:val="24"/>
              </w:rPr>
            </w:pPr>
          </w:p>
          <w:p w:rsidR="00917349" w:rsidRPr="00F46AE7" w:rsidRDefault="00917349">
            <w:pPr>
              <w:rPr>
                <w:rFonts w:asciiTheme="majorHAnsi" w:hAnsiTheme="majorHAnsi"/>
                <w:sz w:val="24"/>
                <w:szCs w:val="24"/>
              </w:rPr>
            </w:pPr>
            <w:r w:rsidRPr="00F46AE7">
              <w:rPr>
                <w:rFonts w:asciiTheme="majorHAnsi" w:hAnsiTheme="majorHAnsi"/>
                <w:sz w:val="24"/>
                <w:szCs w:val="24"/>
              </w:rPr>
              <w:t>Book Fair</w:t>
            </w:r>
          </w:p>
          <w:p w:rsidR="00917349" w:rsidRPr="00F46AE7" w:rsidRDefault="00917349">
            <w:pPr>
              <w:rPr>
                <w:rFonts w:asciiTheme="majorHAnsi" w:hAnsiTheme="majorHAnsi"/>
                <w:sz w:val="24"/>
                <w:szCs w:val="24"/>
              </w:rPr>
            </w:pPr>
          </w:p>
          <w:p w:rsidR="00917349" w:rsidRDefault="00917349">
            <w:pPr>
              <w:rPr>
                <w:rFonts w:asciiTheme="majorHAnsi" w:hAnsiTheme="majorHAnsi"/>
                <w:sz w:val="24"/>
                <w:szCs w:val="24"/>
              </w:rPr>
            </w:pPr>
            <w:r w:rsidRPr="00F46AE7">
              <w:rPr>
                <w:rFonts w:asciiTheme="majorHAnsi" w:hAnsiTheme="majorHAnsi"/>
                <w:sz w:val="24"/>
                <w:szCs w:val="24"/>
              </w:rPr>
              <w:t>Daily reading of a class story for pleasure</w:t>
            </w:r>
          </w:p>
          <w:p w:rsidR="00527C20" w:rsidRDefault="00527C20">
            <w:pPr>
              <w:rPr>
                <w:rFonts w:asciiTheme="majorHAnsi" w:hAnsiTheme="majorHAnsi"/>
                <w:sz w:val="24"/>
                <w:szCs w:val="24"/>
              </w:rPr>
            </w:pPr>
          </w:p>
          <w:p w:rsidR="00527C20" w:rsidRPr="00F46AE7" w:rsidRDefault="00527C20">
            <w:pPr>
              <w:rPr>
                <w:rFonts w:asciiTheme="majorHAnsi" w:hAnsiTheme="majorHAnsi"/>
                <w:sz w:val="24"/>
                <w:szCs w:val="24"/>
              </w:rPr>
            </w:pPr>
            <w:r>
              <w:rPr>
                <w:rFonts w:asciiTheme="majorHAnsi" w:hAnsiTheme="majorHAnsi"/>
                <w:sz w:val="24"/>
                <w:szCs w:val="24"/>
              </w:rPr>
              <w:t xml:space="preserve">Rave and Read </w:t>
            </w:r>
          </w:p>
          <w:p w:rsidR="00917349" w:rsidRPr="00F46AE7" w:rsidRDefault="00917349">
            <w:pPr>
              <w:rPr>
                <w:rFonts w:asciiTheme="majorHAnsi" w:hAnsiTheme="majorHAnsi"/>
                <w:sz w:val="24"/>
                <w:szCs w:val="24"/>
              </w:rPr>
            </w:pPr>
          </w:p>
          <w:p w:rsidR="00917349" w:rsidRPr="00F46AE7" w:rsidRDefault="00917349">
            <w:pPr>
              <w:rPr>
                <w:rFonts w:asciiTheme="majorHAnsi" w:hAnsiTheme="majorHAnsi"/>
                <w:sz w:val="24"/>
                <w:szCs w:val="24"/>
              </w:rPr>
            </w:pPr>
          </w:p>
        </w:tc>
      </w:tr>
      <w:tr w:rsidR="00253270" w:rsidRPr="00F46AE7" w:rsidTr="00F46AE7">
        <w:trPr>
          <w:trHeight w:val="841"/>
        </w:trPr>
        <w:tc>
          <w:tcPr>
            <w:tcW w:w="745" w:type="dxa"/>
            <w:vMerge w:val="restart"/>
          </w:tcPr>
          <w:p w:rsidR="00253270" w:rsidRPr="00F46AE7" w:rsidRDefault="00253270">
            <w:pPr>
              <w:rPr>
                <w:rFonts w:asciiTheme="majorHAnsi" w:hAnsiTheme="majorHAnsi"/>
                <w:sz w:val="24"/>
                <w:szCs w:val="24"/>
              </w:rPr>
            </w:pPr>
            <w:r w:rsidRPr="00F46AE7">
              <w:rPr>
                <w:rFonts w:asciiTheme="majorHAnsi" w:hAnsiTheme="majorHAnsi"/>
                <w:sz w:val="24"/>
                <w:szCs w:val="24"/>
              </w:rPr>
              <w:t>Year 1</w:t>
            </w:r>
          </w:p>
        </w:tc>
        <w:tc>
          <w:tcPr>
            <w:tcW w:w="2227" w:type="dxa"/>
            <w:vMerge w:val="restart"/>
          </w:tcPr>
          <w:p w:rsidR="00253270" w:rsidRPr="00F46AE7" w:rsidRDefault="00253270" w:rsidP="00867799">
            <w:pPr>
              <w:rPr>
                <w:rFonts w:asciiTheme="majorHAnsi" w:hAnsiTheme="majorHAnsi"/>
                <w:sz w:val="24"/>
                <w:szCs w:val="24"/>
              </w:rPr>
            </w:pPr>
            <w:r w:rsidRPr="00F46AE7">
              <w:rPr>
                <w:rFonts w:asciiTheme="majorHAnsi" w:hAnsiTheme="majorHAnsi"/>
                <w:sz w:val="24"/>
                <w:szCs w:val="24"/>
              </w:rPr>
              <w:t xml:space="preserve">Shared reading </w:t>
            </w:r>
            <w:r w:rsidR="00B43433">
              <w:rPr>
                <w:rFonts w:asciiTheme="majorHAnsi" w:hAnsiTheme="majorHAnsi"/>
                <w:sz w:val="24"/>
                <w:szCs w:val="24"/>
              </w:rPr>
              <w:t xml:space="preserve">- </w:t>
            </w:r>
            <w:r w:rsidR="00EB0FD3">
              <w:rPr>
                <w:rFonts w:asciiTheme="majorHAnsi" w:hAnsiTheme="majorHAnsi"/>
                <w:sz w:val="24"/>
                <w:szCs w:val="24"/>
              </w:rPr>
              <w:t>main focused teaching</w:t>
            </w:r>
            <w:r w:rsidR="00B43433" w:rsidRPr="00F46AE7">
              <w:rPr>
                <w:rFonts w:asciiTheme="majorHAnsi" w:hAnsiTheme="majorHAnsi"/>
                <w:sz w:val="24"/>
                <w:szCs w:val="24"/>
              </w:rPr>
              <w:t xml:space="preserve"> </w:t>
            </w:r>
            <w:r w:rsidRPr="00F46AE7">
              <w:rPr>
                <w:rFonts w:asciiTheme="majorHAnsi" w:hAnsiTheme="majorHAnsi"/>
                <w:sz w:val="24"/>
                <w:szCs w:val="24"/>
              </w:rPr>
              <w:t>(reading behaviours, key features of text, decoding and modelling)</w:t>
            </w:r>
          </w:p>
          <w:p w:rsidR="00253270" w:rsidRPr="00F46AE7" w:rsidRDefault="00253270" w:rsidP="00867799">
            <w:pPr>
              <w:rPr>
                <w:rFonts w:asciiTheme="majorHAnsi" w:hAnsiTheme="majorHAnsi"/>
                <w:sz w:val="24"/>
                <w:szCs w:val="24"/>
              </w:rPr>
            </w:pPr>
          </w:p>
          <w:p w:rsidR="00253270" w:rsidRPr="00F46AE7" w:rsidRDefault="00EB0FD3" w:rsidP="00867799">
            <w:pPr>
              <w:rPr>
                <w:rFonts w:asciiTheme="majorHAnsi" w:hAnsiTheme="majorHAnsi"/>
                <w:sz w:val="24"/>
                <w:szCs w:val="24"/>
              </w:rPr>
            </w:pPr>
            <w:r>
              <w:rPr>
                <w:rFonts w:asciiTheme="majorHAnsi" w:hAnsiTheme="majorHAnsi"/>
                <w:sz w:val="24"/>
                <w:szCs w:val="24"/>
              </w:rPr>
              <w:t>Phonics (Letters and So</w:t>
            </w:r>
            <w:r w:rsidR="00253270" w:rsidRPr="00F46AE7">
              <w:rPr>
                <w:rFonts w:asciiTheme="majorHAnsi" w:hAnsiTheme="majorHAnsi"/>
                <w:sz w:val="24"/>
                <w:szCs w:val="24"/>
              </w:rPr>
              <w:t>unds)</w:t>
            </w:r>
          </w:p>
          <w:p w:rsidR="00253270" w:rsidRPr="00F46AE7" w:rsidRDefault="00253270">
            <w:pPr>
              <w:rPr>
                <w:rFonts w:asciiTheme="majorHAnsi" w:hAnsiTheme="majorHAnsi"/>
                <w:sz w:val="24"/>
                <w:szCs w:val="24"/>
              </w:rPr>
            </w:pPr>
          </w:p>
          <w:p w:rsidR="00253270" w:rsidRPr="00F46AE7" w:rsidRDefault="00B43433">
            <w:pPr>
              <w:rPr>
                <w:rFonts w:asciiTheme="majorHAnsi" w:hAnsiTheme="majorHAnsi"/>
                <w:sz w:val="24"/>
                <w:szCs w:val="24"/>
              </w:rPr>
            </w:pPr>
            <w:r>
              <w:rPr>
                <w:rFonts w:asciiTheme="majorHAnsi" w:hAnsiTheme="majorHAnsi"/>
                <w:sz w:val="24"/>
                <w:szCs w:val="24"/>
              </w:rPr>
              <w:lastRenderedPageBreak/>
              <w:t xml:space="preserve">Focused reading groups </w:t>
            </w:r>
            <w:r w:rsidR="00253270" w:rsidRPr="00F46AE7">
              <w:rPr>
                <w:rFonts w:asciiTheme="majorHAnsi" w:hAnsiTheme="majorHAnsi"/>
                <w:sz w:val="24"/>
                <w:szCs w:val="24"/>
              </w:rPr>
              <w:t xml:space="preserve">(reading behaviours, key features of text, decoding, </w:t>
            </w:r>
            <w:proofErr w:type="gramStart"/>
            <w:r w:rsidR="00253270" w:rsidRPr="00F46AE7">
              <w:rPr>
                <w:rFonts w:asciiTheme="majorHAnsi" w:hAnsiTheme="majorHAnsi"/>
                <w:sz w:val="24"/>
                <w:szCs w:val="24"/>
              </w:rPr>
              <w:t>modelling  expression</w:t>
            </w:r>
            <w:proofErr w:type="gramEnd"/>
            <w:r w:rsidR="00253270" w:rsidRPr="00F46AE7">
              <w:rPr>
                <w:rFonts w:asciiTheme="majorHAnsi" w:hAnsiTheme="majorHAnsi"/>
                <w:sz w:val="24"/>
                <w:szCs w:val="24"/>
              </w:rPr>
              <w:t xml:space="preserve"> through punctuation and comprehension</w:t>
            </w:r>
            <w:r w:rsidR="00EB0FD3">
              <w:rPr>
                <w:rFonts w:asciiTheme="majorHAnsi" w:hAnsiTheme="majorHAnsi"/>
                <w:sz w:val="24"/>
                <w:szCs w:val="24"/>
              </w:rPr>
              <w:t>) u</w:t>
            </w:r>
            <w:r w:rsidR="00253270" w:rsidRPr="00F46AE7">
              <w:rPr>
                <w:rFonts w:asciiTheme="majorHAnsi" w:hAnsiTheme="majorHAnsi"/>
                <w:sz w:val="24"/>
                <w:szCs w:val="24"/>
              </w:rPr>
              <w:t>sing phonetically decodable books.</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t>Individual reading for children</w:t>
            </w:r>
            <w:r w:rsidR="00B43433">
              <w:rPr>
                <w:rFonts w:asciiTheme="majorHAnsi" w:hAnsiTheme="majorHAnsi"/>
                <w:sz w:val="24"/>
                <w:szCs w:val="24"/>
              </w:rPr>
              <w:t xml:space="preserve"> below age related expectations.</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tc>
        <w:tc>
          <w:tcPr>
            <w:tcW w:w="1701" w:type="dxa"/>
            <w:vMerge w:val="restart"/>
          </w:tcPr>
          <w:p w:rsidR="00253270" w:rsidRPr="00F46AE7" w:rsidRDefault="00253270">
            <w:pPr>
              <w:rPr>
                <w:rFonts w:asciiTheme="majorHAnsi" w:hAnsiTheme="majorHAnsi"/>
                <w:sz w:val="24"/>
                <w:szCs w:val="24"/>
              </w:rPr>
            </w:pPr>
            <w:r w:rsidRPr="00F46AE7">
              <w:rPr>
                <w:rFonts w:asciiTheme="majorHAnsi" w:hAnsiTheme="majorHAnsi"/>
                <w:sz w:val="24"/>
                <w:szCs w:val="24"/>
              </w:rPr>
              <w:lastRenderedPageBreak/>
              <w:t>Daily</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t>Daily</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lastRenderedPageBreak/>
              <w:t>Daily (each group 2 sessions a week)</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t>Daily for named children.</w:t>
            </w:r>
          </w:p>
        </w:tc>
        <w:tc>
          <w:tcPr>
            <w:tcW w:w="9645" w:type="dxa"/>
            <w:shd w:val="clear" w:color="auto" w:fill="FFFF00"/>
          </w:tcPr>
          <w:p w:rsidR="00253270" w:rsidRPr="00F46AE7" w:rsidRDefault="00253270">
            <w:pPr>
              <w:rPr>
                <w:rFonts w:asciiTheme="majorHAnsi" w:hAnsiTheme="majorHAnsi"/>
                <w:b/>
                <w:sz w:val="24"/>
                <w:szCs w:val="24"/>
              </w:rPr>
            </w:pPr>
            <w:r w:rsidRPr="00F46AE7">
              <w:rPr>
                <w:rFonts w:asciiTheme="majorHAnsi" w:hAnsiTheme="majorHAnsi" w:cs="Comic Sans MS"/>
                <w:b/>
                <w:color w:val="000000"/>
                <w:sz w:val="24"/>
                <w:szCs w:val="24"/>
              </w:rPr>
              <w:lastRenderedPageBreak/>
              <w:t>Word reading</w:t>
            </w:r>
          </w:p>
        </w:tc>
        <w:tc>
          <w:tcPr>
            <w:tcW w:w="1701" w:type="dxa"/>
            <w:vMerge w:val="restart"/>
          </w:tcPr>
          <w:p w:rsidR="00253270" w:rsidRPr="00F46AE7" w:rsidRDefault="00253270">
            <w:pPr>
              <w:rPr>
                <w:rFonts w:asciiTheme="majorHAnsi" w:hAnsiTheme="majorHAnsi"/>
                <w:sz w:val="24"/>
                <w:szCs w:val="24"/>
              </w:rPr>
            </w:pPr>
            <w:proofErr w:type="spellStart"/>
            <w:r w:rsidRPr="00F46AE7">
              <w:rPr>
                <w:rFonts w:asciiTheme="majorHAnsi" w:hAnsiTheme="majorHAnsi"/>
                <w:sz w:val="24"/>
                <w:szCs w:val="24"/>
              </w:rPr>
              <w:t>Phonolympics</w:t>
            </w:r>
            <w:proofErr w:type="spellEnd"/>
          </w:p>
          <w:p w:rsidR="00253270" w:rsidRPr="00F46AE7" w:rsidRDefault="00253270">
            <w:pPr>
              <w:rPr>
                <w:rFonts w:asciiTheme="majorHAnsi" w:hAnsiTheme="majorHAnsi"/>
                <w:sz w:val="24"/>
                <w:szCs w:val="24"/>
              </w:rPr>
            </w:pPr>
          </w:p>
          <w:p w:rsidR="00253270" w:rsidRPr="00F46AE7" w:rsidRDefault="00EB0FD3">
            <w:pPr>
              <w:rPr>
                <w:rFonts w:asciiTheme="majorHAnsi" w:hAnsiTheme="majorHAnsi"/>
                <w:sz w:val="24"/>
                <w:szCs w:val="24"/>
              </w:rPr>
            </w:pPr>
            <w:r>
              <w:rPr>
                <w:rFonts w:asciiTheme="majorHAnsi" w:hAnsiTheme="majorHAnsi"/>
                <w:sz w:val="24"/>
                <w:szCs w:val="24"/>
              </w:rPr>
              <w:t>Monster Phonics D</w:t>
            </w:r>
            <w:r w:rsidR="00253270" w:rsidRPr="00F46AE7">
              <w:rPr>
                <w:rFonts w:asciiTheme="majorHAnsi" w:hAnsiTheme="majorHAnsi"/>
                <w:sz w:val="24"/>
                <w:szCs w:val="24"/>
              </w:rPr>
              <w:t>ay</w:t>
            </w:r>
          </w:p>
          <w:p w:rsidR="00253270" w:rsidRPr="00F46AE7" w:rsidRDefault="00253270">
            <w:pPr>
              <w:rPr>
                <w:rFonts w:asciiTheme="majorHAnsi" w:hAnsiTheme="majorHAnsi"/>
                <w:sz w:val="24"/>
                <w:szCs w:val="24"/>
              </w:rPr>
            </w:pPr>
          </w:p>
          <w:p w:rsidR="00253270" w:rsidRPr="00F46AE7" w:rsidRDefault="00253270" w:rsidP="00917349">
            <w:pPr>
              <w:rPr>
                <w:rFonts w:asciiTheme="majorHAnsi" w:hAnsiTheme="majorHAnsi"/>
                <w:sz w:val="24"/>
                <w:szCs w:val="24"/>
              </w:rPr>
            </w:pPr>
            <w:r w:rsidRPr="00F46AE7">
              <w:rPr>
                <w:rFonts w:asciiTheme="majorHAnsi" w:hAnsiTheme="majorHAnsi"/>
                <w:sz w:val="24"/>
                <w:szCs w:val="24"/>
              </w:rPr>
              <w:t>Book Week</w:t>
            </w:r>
          </w:p>
          <w:p w:rsidR="00253270" w:rsidRPr="00F46AE7" w:rsidRDefault="00253270" w:rsidP="00917349">
            <w:pPr>
              <w:rPr>
                <w:rFonts w:asciiTheme="majorHAnsi" w:hAnsiTheme="majorHAnsi"/>
                <w:sz w:val="24"/>
                <w:szCs w:val="24"/>
              </w:rPr>
            </w:pPr>
          </w:p>
          <w:p w:rsidR="00253270" w:rsidRPr="00F46AE7" w:rsidRDefault="00253270" w:rsidP="00917349">
            <w:pPr>
              <w:rPr>
                <w:rFonts w:asciiTheme="majorHAnsi" w:hAnsiTheme="majorHAnsi"/>
                <w:sz w:val="24"/>
                <w:szCs w:val="24"/>
              </w:rPr>
            </w:pPr>
            <w:r w:rsidRPr="00F46AE7">
              <w:rPr>
                <w:rFonts w:asciiTheme="majorHAnsi" w:hAnsiTheme="majorHAnsi"/>
                <w:sz w:val="24"/>
                <w:szCs w:val="24"/>
              </w:rPr>
              <w:t>Book Fair</w:t>
            </w:r>
          </w:p>
          <w:p w:rsidR="00253270" w:rsidRPr="00F46AE7" w:rsidRDefault="00253270" w:rsidP="00917349">
            <w:pPr>
              <w:rPr>
                <w:rFonts w:asciiTheme="majorHAnsi" w:hAnsiTheme="majorHAnsi"/>
                <w:sz w:val="24"/>
                <w:szCs w:val="24"/>
              </w:rPr>
            </w:pPr>
          </w:p>
          <w:p w:rsidR="00253270" w:rsidRPr="00F46AE7" w:rsidRDefault="00EB0FD3" w:rsidP="00917349">
            <w:pPr>
              <w:rPr>
                <w:rFonts w:asciiTheme="majorHAnsi" w:hAnsiTheme="majorHAnsi"/>
                <w:sz w:val="24"/>
                <w:szCs w:val="24"/>
              </w:rPr>
            </w:pPr>
            <w:r>
              <w:rPr>
                <w:rFonts w:asciiTheme="majorHAnsi" w:hAnsiTheme="majorHAnsi"/>
                <w:sz w:val="24"/>
                <w:szCs w:val="24"/>
              </w:rPr>
              <w:t>Rave and R</w:t>
            </w:r>
            <w:r w:rsidR="00527C20">
              <w:rPr>
                <w:rFonts w:asciiTheme="majorHAnsi" w:hAnsiTheme="majorHAnsi"/>
                <w:sz w:val="24"/>
                <w:szCs w:val="24"/>
              </w:rPr>
              <w:t>ead</w:t>
            </w:r>
          </w:p>
          <w:p w:rsidR="00253270" w:rsidRPr="00F46AE7" w:rsidRDefault="00253270" w:rsidP="00917349">
            <w:pPr>
              <w:rPr>
                <w:rFonts w:asciiTheme="majorHAnsi" w:hAnsiTheme="majorHAnsi"/>
                <w:sz w:val="24"/>
                <w:szCs w:val="24"/>
              </w:rPr>
            </w:pPr>
          </w:p>
          <w:p w:rsidR="00253270" w:rsidRDefault="00253270" w:rsidP="00917349">
            <w:pPr>
              <w:rPr>
                <w:rFonts w:asciiTheme="majorHAnsi" w:hAnsiTheme="majorHAnsi"/>
                <w:sz w:val="24"/>
                <w:szCs w:val="24"/>
              </w:rPr>
            </w:pPr>
            <w:r w:rsidRPr="00F46AE7">
              <w:rPr>
                <w:rFonts w:asciiTheme="majorHAnsi" w:hAnsiTheme="majorHAnsi"/>
                <w:sz w:val="24"/>
                <w:szCs w:val="24"/>
              </w:rPr>
              <w:lastRenderedPageBreak/>
              <w:t>Daily reading of a class story for pleasure</w:t>
            </w:r>
          </w:p>
          <w:p w:rsidR="00B43433" w:rsidRDefault="00B43433" w:rsidP="00917349">
            <w:pPr>
              <w:rPr>
                <w:rFonts w:asciiTheme="majorHAnsi" w:hAnsiTheme="majorHAnsi"/>
                <w:sz w:val="24"/>
                <w:szCs w:val="24"/>
              </w:rPr>
            </w:pPr>
          </w:p>
          <w:p w:rsidR="00B43433" w:rsidRPr="00F46AE7" w:rsidRDefault="00B43433" w:rsidP="00917349">
            <w:pPr>
              <w:rPr>
                <w:rFonts w:asciiTheme="majorHAnsi" w:hAnsiTheme="majorHAnsi"/>
                <w:sz w:val="24"/>
                <w:szCs w:val="24"/>
              </w:rPr>
            </w:pPr>
            <w:r>
              <w:rPr>
                <w:rFonts w:asciiTheme="majorHAnsi" w:hAnsiTheme="majorHAnsi"/>
                <w:sz w:val="24"/>
                <w:szCs w:val="24"/>
              </w:rPr>
              <w:t>Parents</w:t>
            </w:r>
            <w:r w:rsidR="00EB0FD3">
              <w:rPr>
                <w:rFonts w:asciiTheme="majorHAnsi" w:hAnsiTheme="majorHAnsi"/>
                <w:sz w:val="24"/>
                <w:szCs w:val="24"/>
              </w:rPr>
              <w:t xml:space="preserve"> observe focused group teaching</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tc>
      </w:tr>
      <w:tr w:rsidR="00253270" w:rsidRPr="00F46AE7" w:rsidTr="00F46AE7">
        <w:trPr>
          <w:trHeight w:val="995"/>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867799">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tcPr>
          <w:p w:rsidR="00253270" w:rsidRPr="00F46AE7" w:rsidRDefault="00253270" w:rsidP="00253270">
            <w:pPr>
              <w:pStyle w:val="Default"/>
              <w:rPr>
                <w:rFonts w:asciiTheme="majorHAnsi" w:hAnsiTheme="majorHAnsi"/>
              </w:rPr>
            </w:pPr>
            <w:r w:rsidRPr="00F46AE7">
              <w:rPr>
                <w:rFonts w:asciiTheme="majorHAnsi" w:hAnsiTheme="majorHAnsi"/>
                <w:bCs/>
              </w:rPr>
              <w:t xml:space="preserve">To read accurately by blending sounds in words that contain the common graphemes for all 40+ phonemes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read accurately some words of two or more syllables that contain the same grapheme-phoneme correspondences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read most Year 1 common exception words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read most words containing common suffixes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read many words quickly and accurately without overt sounding and blending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sound out many unfamiliar words accurately </w:t>
            </w:r>
          </w:p>
          <w:p w:rsidR="00253270" w:rsidRPr="00F46AE7" w:rsidRDefault="00253270" w:rsidP="00253270">
            <w:pPr>
              <w:pStyle w:val="Default"/>
              <w:rPr>
                <w:rFonts w:asciiTheme="majorHAnsi" w:hAnsiTheme="majorHAnsi"/>
              </w:rPr>
            </w:pPr>
            <w:r w:rsidRPr="00F46AE7">
              <w:rPr>
                <w:rFonts w:asciiTheme="majorHAnsi" w:hAnsiTheme="majorHAnsi"/>
              </w:rPr>
              <w:t xml:space="preserve">To check that the text makes sense to them correcting any inaccurate reading </w:t>
            </w:r>
          </w:p>
          <w:p w:rsidR="00253270" w:rsidRPr="00F46AE7" w:rsidRDefault="00253270" w:rsidP="00253270">
            <w:pPr>
              <w:pStyle w:val="Default"/>
              <w:rPr>
                <w:rFonts w:asciiTheme="majorHAnsi" w:hAnsiTheme="majorHAnsi"/>
              </w:rPr>
            </w:pPr>
            <w:r w:rsidRPr="00F46AE7">
              <w:rPr>
                <w:rFonts w:asciiTheme="majorHAnsi" w:hAnsiTheme="majorHAnsi"/>
              </w:rPr>
              <w:lastRenderedPageBreak/>
              <w:t xml:space="preserve">To say the correct sound for graphemes for all phase 2,3 and 5 phonemes and alternative pronunciations </w:t>
            </w:r>
          </w:p>
          <w:p w:rsidR="00253270" w:rsidRPr="00F46AE7" w:rsidRDefault="00253270" w:rsidP="00253270">
            <w:pPr>
              <w:pStyle w:val="Default"/>
              <w:rPr>
                <w:rFonts w:asciiTheme="majorHAnsi" w:hAnsiTheme="majorHAnsi"/>
              </w:rPr>
            </w:pPr>
            <w:r w:rsidRPr="00F46AE7">
              <w:rPr>
                <w:rFonts w:asciiTheme="majorHAnsi" w:hAnsiTheme="majorHAnsi"/>
              </w:rPr>
              <w:t xml:space="preserve">To read common contractions </w:t>
            </w:r>
          </w:p>
          <w:p w:rsidR="00253270" w:rsidRPr="00F46AE7" w:rsidRDefault="00253270" w:rsidP="00253270">
            <w:pPr>
              <w:pStyle w:val="Default"/>
              <w:rPr>
                <w:rFonts w:asciiTheme="majorHAnsi" w:hAnsiTheme="majorHAnsi"/>
              </w:rPr>
            </w:pPr>
            <w:r w:rsidRPr="00F46AE7">
              <w:rPr>
                <w:rFonts w:asciiTheme="majorHAnsi" w:hAnsiTheme="majorHAnsi"/>
              </w:rPr>
              <w:t>To begin to show an awareness of punctuation marks (e.g. full stop, question mark and exclamation mark)</w:t>
            </w: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02"/>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867799">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shd w:val="clear" w:color="auto" w:fill="FFFF00"/>
          </w:tcPr>
          <w:p w:rsidR="00253270" w:rsidRPr="00F46AE7" w:rsidRDefault="00253270" w:rsidP="00253270">
            <w:pPr>
              <w:pStyle w:val="Default"/>
              <w:rPr>
                <w:rFonts w:asciiTheme="majorHAnsi" w:hAnsiTheme="majorHAnsi"/>
                <w:b/>
              </w:rPr>
            </w:pPr>
            <w:r w:rsidRPr="00F46AE7">
              <w:rPr>
                <w:rFonts w:asciiTheme="majorHAnsi" w:hAnsiTheme="majorHAnsi"/>
                <w:b/>
              </w:rPr>
              <w:t>Comprehension: Inference retrieval and deduction</w:t>
            </w: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995"/>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867799">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093"/>
            </w:tblGrid>
            <w:tr w:rsidR="00253270" w:rsidRPr="00F46AE7">
              <w:trPr>
                <w:trHeight w:val="578"/>
              </w:trPr>
              <w:tc>
                <w:tcPr>
                  <w:tcW w:w="0" w:type="auto"/>
                </w:tcPr>
                <w:p w:rsidR="00253270" w:rsidRPr="00F46AE7" w:rsidRDefault="00253270" w:rsidP="00253270">
                  <w:pPr>
                    <w:pStyle w:val="Default"/>
                    <w:rPr>
                      <w:rFonts w:asciiTheme="majorHAnsi" w:hAnsiTheme="majorHAnsi"/>
                    </w:rPr>
                  </w:pPr>
                  <w:r w:rsidRPr="00F46AE7">
                    <w:rPr>
                      <w:rFonts w:asciiTheme="majorHAnsi" w:hAnsiTheme="majorHAnsi"/>
                      <w:bCs/>
                    </w:rPr>
                    <w:t xml:space="preserve">To answer questions in discussion with the teacher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make simple inferences </w:t>
                  </w:r>
                </w:p>
                <w:p w:rsidR="00253270" w:rsidRPr="00F46AE7" w:rsidRDefault="00253270" w:rsidP="00F46AE7">
                  <w:pPr>
                    <w:pStyle w:val="Default"/>
                    <w:rPr>
                      <w:rFonts w:asciiTheme="majorHAnsi" w:hAnsiTheme="majorHAnsi"/>
                    </w:rPr>
                  </w:pPr>
                  <w:r w:rsidRPr="00F46AE7">
                    <w:rPr>
                      <w:rFonts w:asciiTheme="majorHAnsi" w:hAnsiTheme="majorHAnsi"/>
                      <w:bCs/>
                    </w:rPr>
                    <w:t>To make simple plausible predictions about an unknown story using the title and front cover</w:t>
                  </w:r>
                  <w:r w:rsidRPr="00F46AE7">
                    <w:rPr>
                      <w:rFonts w:asciiTheme="majorHAnsi" w:hAnsiTheme="majorHAnsi"/>
                      <w:b/>
                      <w:bCs/>
                    </w:rPr>
                    <w:t xml:space="preserve"> </w:t>
                  </w:r>
                </w:p>
              </w:tc>
            </w:tr>
          </w:tbl>
          <w:p w:rsidR="00253270" w:rsidRPr="00F46AE7" w:rsidRDefault="00253270" w:rsidP="00253270">
            <w:pPr>
              <w:pStyle w:val="Default"/>
              <w:rPr>
                <w:rFonts w:asciiTheme="majorHAnsi" w:hAnsiTheme="majorHAnsi"/>
              </w:rPr>
            </w:pP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07"/>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867799">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shd w:val="clear" w:color="auto" w:fill="FFFF00"/>
          </w:tcPr>
          <w:p w:rsidR="00253270" w:rsidRPr="00F46AE7" w:rsidRDefault="00253270" w:rsidP="00EB0FD3">
            <w:pPr>
              <w:pStyle w:val="Default"/>
              <w:rPr>
                <w:rFonts w:asciiTheme="majorHAnsi" w:hAnsiTheme="majorHAnsi"/>
                <w:b/>
              </w:rPr>
            </w:pPr>
            <w:r w:rsidRPr="00F46AE7">
              <w:rPr>
                <w:rFonts w:asciiTheme="majorHAnsi" w:hAnsiTheme="majorHAnsi"/>
                <w:b/>
              </w:rPr>
              <w:t>Comprehension: Language and organisation</w:t>
            </w:r>
            <w:r w:rsidR="00EB0FD3">
              <w:rPr>
                <w:rFonts w:asciiTheme="majorHAnsi" w:hAnsiTheme="majorHAnsi"/>
                <w:b/>
              </w:rPr>
              <w:t xml:space="preserve">al </w:t>
            </w:r>
            <w:r w:rsidRPr="00F46AE7">
              <w:rPr>
                <w:rFonts w:asciiTheme="majorHAnsi" w:hAnsiTheme="majorHAnsi"/>
                <w:b/>
              </w:rPr>
              <w:t>features</w:t>
            </w: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39"/>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867799">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253270" w:rsidRPr="00F46AE7">
              <w:trPr>
                <w:trHeight w:val="424"/>
              </w:trPr>
              <w:tc>
                <w:tcPr>
                  <w:tcW w:w="0" w:type="auto"/>
                </w:tcPr>
                <w:p w:rsidR="00253270" w:rsidRPr="00F46AE7" w:rsidRDefault="00253270" w:rsidP="00253270">
                  <w:pPr>
                    <w:pStyle w:val="Default"/>
                    <w:rPr>
                      <w:rFonts w:asciiTheme="majorHAnsi" w:hAnsiTheme="majorHAnsi"/>
                    </w:rPr>
                  </w:pPr>
                  <w:r w:rsidRPr="00F46AE7">
                    <w:rPr>
                      <w:rFonts w:asciiTheme="majorHAnsi" w:hAnsiTheme="majorHAnsi"/>
                    </w:rPr>
                    <w:t xml:space="preserve"> To discuss word meanings and link to words they already know </w:t>
                  </w:r>
                </w:p>
                <w:p w:rsidR="00253270" w:rsidRPr="00F46AE7" w:rsidRDefault="00253270" w:rsidP="00253270">
                  <w:pPr>
                    <w:pStyle w:val="Default"/>
                    <w:rPr>
                      <w:rFonts w:asciiTheme="majorHAnsi" w:hAnsiTheme="majorHAnsi"/>
                    </w:rPr>
                  </w:pPr>
                  <w:r w:rsidRPr="00F46AE7">
                    <w:rPr>
                      <w:rFonts w:asciiTheme="majorHAnsi" w:hAnsiTheme="majorHAnsi"/>
                    </w:rPr>
                    <w:t>To discus</w:t>
                  </w:r>
                  <w:r w:rsidR="00EB0FD3">
                    <w:rPr>
                      <w:rFonts w:asciiTheme="majorHAnsi" w:hAnsiTheme="majorHAnsi"/>
                    </w:rPr>
                    <w:t xml:space="preserve">s particular features of texts </w:t>
                  </w:r>
                  <w:r w:rsidRPr="00F46AE7">
                    <w:rPr>
                      <w:rFonts w:asciiTheme="majorHAnsi" w:hAnsiTheme="majorHAnsi"/>
                    </w:rPr>
                    <w:t xml:space="preserve">e.g. story language, use of fonts, text features, language choices </w:t>
                  </w:r>
                </w:p>
              </w:tc>
            </w:tr>
          </w:tbl>
          <w:p w:rsidR="00253270" w:rsidRPr="00F46AE7" w:rsidRDefault="00253270" w:rsidP="00253270">
            <w:pPr>
              <w:pStyle w:val="Default"/>
              <w:rPr>
                <w:rFonts w:asciiTheme="majorHAnsi" w:hAnsiTheme="majorHAnsi"/>
              </w:rPr>
            </w:pP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33"/>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867799">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shd w:val="clear" w:color="auto" w:fill="FFFF00"/>
          </w:tcPr>
          <w:p w:rsidR="00253270" w:rsidRPr="00F46AE7" w:rsidRDefault="00253270" w:rsidP="00253270">
            <w:pPr>
              <w:pStyle w:val="Default"/>
              <w:rPr>
                <w:rFonts w:asciiTheme="majorHAnsi" w:hAnsiTheme="majorHAnsi"/>
              </w:rPr>
            </w:pPr>
            <w:r w:rsidRPr="00F46AE7">
              <w:rPr>
                <w:rFonts w:asciiTheme="majorHAnsi" w:hAnsiTheme="majorHAnsi"/>
                <w:b/>
              </w:rPr>
              <w:t>Comprehension: viewpoint and connections</w:t>
            </w: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33"/>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867799">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6116"/>
            </w:tblGrid>
            <w:tr w:rsidR="00253270" w:rsidRPr="00F46AE7">
              <w:trPr>
                <w:trHeight w:val="118"/>
              </w:trPr>
              <w:tc>
                <w:tcPr>
                  <w:tcW w:w="0" w:type="auto"/>
                </w:tcPr>
                <w:p w:rsidR="00253270" w:rsidRPr="00F46AE7" w:rsidRDefault="00253270" w:rsidP="00253270">
                  <w:pPr>
                    <w:pStyle w:val="Default"/>
                    <w:rPr>
                      <w:rFonts w:asciiTheme="majorHAnsi" w:hAnsiTheme="majorHAnsi"/>
                    </w:rPr>
                  </w:pPr>
                  <w:r w:rsidRPr="00F46AE7">
                    <w:rPr>
                      <w:rFonts w:asciiTheme="majorHAnsi" w:hAnsiTheme="majorHAnsi"/>
                    </w:rPr>
                    <w:t xml:space="preserve"> To link what they read or hear read to their own experiences </w:t>
                  </w:r>
                </w:p>
              </w:tc>
            </w:tr>
          </w:tbl>
          <w:p w:rsidR="00253270" w:rsidRPr="00F46AE7" w:rsidRDefault="00253270" w:rsidP="00253270">
            <w:pPr>
              <w:pStyle w:val="Default"/>
              <w:rPr>
                <w:rFonts w:asciiTheme="majorHAnsi" w:hAnsiTheme="majorHAnsi"/>
              </w:rPr>
            </w:pP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16"/>
        </w:trPr>
        <w:tc>
          <w:tcPr>
            <w:tcW w:w="745" w:type="dxa"/>
            <w:vMerge w:val="restart"/>
          </w:tcPr>
          <w:p w:rsidR="00253270" w:rsidRPr="00F46AE7" w:rsidRDefault="00253270">
            <w:pPr>
              <w:rPr>
                <w:rFonts w:asciiTheme="majorHAnsi" w:hAnsiTheme="majorHAnsi"/>
                <w:sz w:val="24"/>
                <w:szCs w:val="24"/>
              </w:rPr>
            </w:pPr>
            <w:r w:rsidRPr="00F46AE7">
              <w:rPr>
                <w:rFonts w:asciiTheme="majorHAnsi" w:hAnsiTheme="majorHAnsi"/>
                <w:sz w:val="24"/>
                <w:szCs w:val="24"/>
              </w:rPr>
              <w:t>Year 2</w:t>
            </w:r>
          </w:p>
        </w:tc>
        <w:tc>
          <w:tcPr>
            <w:tcW w:w="2227" w:type="dxa"/>
            <w:vMerge w:val="restart"/>
          </w:tcPr>
          <w:p w:rsidR="00253270" w:rsidRPr="00F46AE7" w:rsidRDefault="00B43433" w:rsidP="00036435">
            <w:pPr>
              <w:rPr>
                <w:rFonts w:asciiTheme="majorHAnsi" w:hAnsiTheme="majorHAnsi"/>
                <w:sz w:val="24"/>
                <w:szCs w:val="24"/>
              </w:rPr>
            </w:pPr>
            <w:r>
              <w:rPr>
                <w:rFonts w:asciiTheme="majorHAnsi" w:hAnsiTheme="majorHAnsi"/>
                <w:sz w:val="24"/>
                <w:szCs w:val="24"/>
              </w:rPr>
              <w:t>Shared reading through b</w:t>
            </w:r>
            <w:r w:rsidR="00253270" w:rsidRPr="00F46AE7">
              <w:rPr>
                <w:rFonts w:asciiTheme="majorHAnsi" w:hAnsiTheme="majorHAnsi"/>
                <w:sz w:val="24"/>
                <w:szCs w:val="24"/>
              </w:rPr>
              <w:t>ook study</w:t>
            </w:r>
            <w:r>
              <w:rPr>
                <w:rFonts w:asciiTheme="majorHAnsi" w:hAnsiTheme="majorHAnsi"/>
                <w:sz w:val="24"/>
                <w:szCs w:val="24"/>
              </w:rPr>
              <w:t xml:space="preserve"> focusing on </w:t>
            </w:r>
            <w:r w:rsidR="00253270" w:rsidRPr="00F46AE7">
              <w:rPr>
                <w:rFonts w:asciiTheme="majorHAnsi" w:hAnsiTheme="majorHAnsi"/>
                <w:sz w:val="24"/>
                <w:szCs w:val="24"/>
              </w:rPr>
              <w:t xml:space="preserve"> comprehension skills</w:t>
            </w:r>
          </w:p>
          <w:p w:rsidR="00253270" w:rsidRPr="00F46AE7" w:rsidRDefault="00253270" w:rsidP="00867799">
            <w:pPr>
              <w:rPr>
                <w:rFonts w:asciiTheme="majorHAnsi" w:hAnsiTheme="majorHAnsi"/>
                <w:sz w:val="24"/>
                <w:szCs w:val="24"/>
              </w:rPr>
            </w:pPr>
          </w:p>
          <w:p w:rsidR="00253270" w:rsidRPr="00F46AE7" w:rsidRDefault="00253270" w:rsidP="00867799">
            <w:pPr>
              <w:rPr>
                <w:rFonts w:asciiTheme="majorHAnsi" w:hAnsiTheme="majorHAnsi"/>
                <w:sz w:val="24"/>
                <w:szCs w:val="24"/>
              </w:rPr>
            </w:pPr>
          </w:p>
          <w:p w:rsidR="00253270" w:rsidRPr="00F46AE7" w:rsidRDefault="00EB0FD3" w:rsidP="00867799">
            <w:pPr>
              <w:rPr>
                <w:rFonts w:asciiTheme="majorHAnsi" w:hAnsiTheme="majorHAnsi"/>
                <w:sz w:val="24"/>
                <w:szCs w:val="24"/>
              </w:rPr>
            </w:pPr>
            <w:r>
              <w:rPr>
                <w:rFonts w:asciiTheme="majorHAnsi" w:hAnsiTheme="majorHAnsi"/>
                <w:sz w:val="24"/>
                <w:szCs w:val="24"/>
              </w:rPr>
              <w:t>Phonics (Letters and S</w:t>
            </w:r>
            <w:r w:rsidR="00253270" w:rsidRPr="00F46AE7">
              <w:rPr>
                <w:rFonts w:asciiTheme="majorHAnsi" w:hAnsiTheme="majorHAnsi"/>
                <w:sz w:val="24"/>
                <w:szCs w:val="24"/>
              </w:rPr>
              <w:t>ounds)</w:t>
            </w:r>
          </w:p>
          <w:p w:rsidR="00253270" w:rsidRPr="00F46AE7" w:rsidRDefault="00253270" w:rsidP="00716DE4">
            <w:pPr>
              <w:rPr>
                <w:rFonts w:asciiTheme="majorHAnsi" w:hAnsiTheme="majorHAnsi"/>
                <w:sz w:val="24"/>
                <w:szCs w:val="24"/>
              </w:rPr>
            </w:pPr>
          </w:p>
          <w:p w:rsidR="00EB0FD3" w:rsidRDefault="00EB0FD3" w:rsidP="00716DE4">
            <w:pPr>
              <w:rPr>
                <w:rFonts w:asciiTheme="majorHAnsi" w:hAnsiTheme="majorHAnsi"/>
                <w:sz w:val="24"/>
                <w:szCs w:val="24"/>
              </w:rPr>
            </w:pPr>
          </w:p>
          <w:p w:rsidR="00EB0FD3" w:rsidRDefault="00EB0FD3" w:rsidP="00716DE4">
            <w:pPr>
              <w:rPr>
                <w:rFonts w:asciiTheme="majorHAnsi" w:hAnsiTheme="majorHAnsi"/>
                <w:sz w:val="24"/>
                <w:szCs w:val="24"/>
              </w:rPr>
            </w:pPr>
          </w:p>
          <w:p w:rsidR="00EB0FD3" w:rsidRDefault="00253270" w:rsidP="00716DE4">
            <w:pPr>
              <w:rPr>
                <w:rFonts w:asciiTheme="majorHAnsi" w:hAnsiTheme="majorHAnsi"/>
                <w:sz w:val="24"/>
                <w:szCs w:val="24"/>
              </w:rPr>
            </w:pPr>
            <w:r w:rsidRPr="00F46AE7">
              <w:rPr>
                <w:rFonts w:asciiTheme="majorHAnsi" w:hAnsiTheme="majorHAnsi"/>
                <w:sz w:val="24"/>
                <w:szCs w:val="24"/>
              </w:rPr>
              <w:lastRenderedPageBreak/>
              <w:t xml:space="preserve">For children entering </w:t>
            </w:r>
            <w:r w:rsidR="00B43433">
              <w:rPr>
                <w:rFonts w:asciiTheme="majorHAnsi" w:hAnsiTheme="majorHAnsi"/>
                <w:sz w:val="24"/>
                <w:szCs w:val="24"/>
              </w:rPr>
              <w:t xml:space="preserve">without phonics check - </w:t>
            </w:r>
            <w:r w:rsidRPr="00F46AE7">
              <w:rPr>
                <w:rFonts w:asciiTheme="majorHAnsi" w:hAnsiTheme="majorHAnsi"/>
                <w:sz w:val="24"/>
                <w:szCs w:val="24"/>
              </w:rPr>
              <w:t xml:space="preserve">Focused reading </w:t>
            </w:r>
            <w:r w:rsidR="00EB0FD3">
              <w:rPr>
                <w:rFonts w:asciiTheme="majorHAnsi" w:hAnsiTheme="majorHAnsi"/>
                <w:sz w:val="24"/>
                <w:szCs w:val="24"/>
              </w:rPr>
              <w:t xml:space="preserve">groups – main focused teaching </w:t>
            </w:r>
            <w:r w:rsidRPr="00F46AE7">
              <w:rPr>
                <w:rFonts w:asciiTheme="majorHAnsi" w:hAnsiTheme="majorHAnsi"/>
                <w:sz w:val="24"/>
                <w:szCs w:val="24"/>
              </w:rPr>
              <w:t xml:space="preserve">(reading behaviours, key features of text, decoding, modelling of fluency and expression through more complex </w:t>
            </w:r>
            <w:r w:rsidR="00EB0FD3">
              <w:rPr>
                <w:rFonts w:asciiTheme="majorHAnsi" w:hAnsiTheme="majorHAnsi"/>
                <w:sz w:val="24"/>
                <w:szCs w:val="24"/>
              </w:rPr>
              <w:t>punctuation and comprehension) u</w:t>
            </w:r>
            <w:r w:rsidRPr="00F46AE7">
              <w:rPr>
                <w:rFonts w:asciiTheme="majorHAnsi" w:hAnsiTheme="majorHAnsi"/>
                <w:sz w:val="24"/>
                <w:szCs w:val="24"/>
              </w:rPr>
              <w:t>sin</w:t>
            </w:r>
            <w:r w:rsidR="00EB0FD3">
              <w:rPr>
                <w:rFonts w:asciiTheme="majorHAnsi" w:hAnsiTheme="majorHAnsi"/>
                <w:sz w:val="24"/>
                <w:szCs w:val="24"/>
              </w:rPr>
              <w:t>g  phonetically decodable books</w:t>
            </w:r>
          </w:p>
          <w:p w:rsidR="00253270" w:rsidRPr="00F46AE7" w:rsidRDefault="00EB0FD3" w:rsidP="00716DE4">
            <w:pPr>
              <w:rPr>
                <w:rFonts w:asciiTheme="majorHAnsi" w:hAnsiTheme="majorHAnsi"/>
                <w:sz w:val="24"/>
                <w:szCs w:val="24"/>
              </w:rPr>
            </w:pPr>
            <w:r w:rsidRPr="00F46AE7">
              <w:rPr>
                <w:rFonts w:asciiTheme="majorHAnsi" w:hAnsiTheme="majorHAnsi"/>
                <w:sz w:val="24"/>
                <w:szCs w:val="24"/>
              </w:rPr>
              <w:t xml:space="preserve"> </w:t>
            </w:r>
          </w:p>
          <w:p w:rsidR="00253270" w:rsidRPr="00F46AE7" w:rsidRDefault="00253270" w:rsidP="00716DE4">
            <w:pPr>
              <w:rPr>
                <w:rFonts w:asciiTheme="majorHAnsi" w:hAnsiTheme="majorHAnsi"/>
                <w:sz w:val="24"/>
                <w:szCs w:val="24"/>
              </w:rPr>
            </w:pPr>
            <w:r w:rsidRPr="00F46AE7">
              <w:rPr>
                <w:rFonts w:asciiTheme="majorHAnsi" w:hAnsiTheme="majorHAnsi"/>
                <w:sz w:val="24"/>
                <w:szCs w:val="24"/>
              </w:rPr>
              <w:t xml:space="preserve">Individual reading </w:t>
            </w:r>
          </w:p>
          <w:p w:rsidR="00253270" w:rsidRPr="00F46AE7" w:rsidRDefault="00253270" w:rsidP="00867799">
            <w:pPr>
              <w:rPr>
                <w:rFonts w:asciiTheme="majorHAnsi" w:hAnsiTheme="majorHAnsi"/>
                <w:sz w:val="24"/>
                <w:szCs w:val="24"/>
              </w:rPr>
            </w:pPr>
          </w:p>
          <w:p w:rsidR="00253270" w:rsidRPr="00F46AE7" w:rsidRDefault="00253270" w:rsidP="00867799">
            <w:pPr>
              <w:rPr>
                <w:rFonts w:asciiTheme="majorHAnsi" w:hAnsiTheme="majorHAnsi"/>
                <w:sz w:val="24"/>
                <w:szCs w:val="24"/>
              </w:rPr>
            </w:pPr>
          </w:p>
          <w:p w:rsidR="00253270" w:rsidRPr="00F46AE7" w:rsidRDefault="00253270" w:rsidP="00036435">
            <w:pPr>
              <w:rPr>
                <w:rFonts w:asciiTheme="majorHAnsi" w:hAnsiTheme="majorHAnsi"/>
                <w:sz w:val="24"/>
                <w:szCs w:val="24"/>
              </w:rPr>
            </w:pPr>
          </w:p>
        </w:tc>
        <w:tc>
          <w:tcPr>
            <w:tcW w:w="1701" w:type="dxa"/>
            <w:vMerge w:val="restart"/>
          </w:tcPr>
          <w:p w:rsidR="00253270" w:rsidRDefault="00253270">
            <w:pPr>
              <w:rPr>
                <w:rFonts w:asciiTheme="majorHAnsi" w:hAnsiTheme="majorHAnsi"/>
                <w:sz w:val="24"/>
                <w:szCs w:val="24"/>
              </w:rPr>
            </w:pPr>
            <w:r w:rsidRPr="00F46AE7">
              <w:rPr>
                <w:rFonts w:asciiTheme="majorHAnsi" w:hAnsiTheme="majorHAnsi"/>
                <w:sz w:val="24"/>
                <w:szCs w:val="24"/>
              </w:rPr>
              <w:lastRenderedPageBreak/>
              <w:t>Daily</w:t>
            </w:r>
            <w:r w:rsidR="00EB0FD3">
              <w:rPr>
                <w:rFonts w:asciiTheme="majorHAnsi" w:hAnsiTheme="majorHAnsi"/>
                <w:sz w:val="24"/>
                <w:szCs w:val="24"/>
              </w:rPr>
              <w:t xml:space="preserve"> </w:t>
            </w:r>
          </w:p>
          <w:p w:rsidR="00EB0FD3" w:rsidRDefault="00EB0FD3">
            <w:pPr>
              <w:rPr>
                <w:rFonts w:asciiTheme="majorHAnsi" w:hAnsiTheme="majorHAnsi"/>
                <w:sz w:val="24"/>
                <w:szCs w:val="24"/>
              </w:rPr>
            </w:pPr>
          </w:p>
          <w:p w:rsidR="00EB0FD3" w:rsidRDefault="00EB0FD3">
            <w:pPr>
              <w:rPr>
                <w:rFonts w:asciiTheme="majorHAnsi" w:hAnsiTheme="majorHAnsi"/>
                <w:sz w:val="24"/>
                <w:szCs w:val="24"/>
              </w:rPr>
            </w:pPr>
          </w:p>
          <w:p w:rsidR="00EB0FD3" w:rsidRDefault="00EB0FD3">
            <w:pPr>
              <w:rPr>
                <w:rFonts w:asciiTheme="majorHAnsi" w:hAnsiTheme="majorHAnsi"/>
                <w:sz w:val="24"/>
                <w:szCs w:val="24"/>
              </w:rPr>
            </w:pPr>
          </w:p>
          <w:p w:rsidR="00EB0FD3" w:rsidRPr="00F46AE7" w:rsidRDefault="00EB0FD3">
            <w:pPr>
              <w:rPr>
                <w:rFonts w:asciiTheme="majorHAnsi" w:hAnsiTheme="majorHAnsi"/>
                <w:sz w:val="24"/>
                <w:szCs w:val="24"/>
              </w:rPr>
            </w:pPr>
          </w:p>
          <w:p w:rsidR="00253270" w:rsidRPr="00F46AE7" w:rsidRDefault="00253270">
            <w:pPr>
              <w:rPr>
                <w:rFonts w:asciiTheme="majorHAnsi" w:hAnsiTheme="majorHAnsi"/>
                <w:sz w:val="24"/>
                <w:szCs w:val="24"/>
              </w:rPr>
            </w:pPr>
          </w:p>
          <w:p w:rsidR="00B43433" w:rsidRDefault="00B43433">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t>Daily</w:t>
            </w:r>
          </w:p>
          <w:p w:rsidR="00253270" w:rsidRPr="00F46AE7" w:rsidRDefault="00253270">
            <w:pPr>
              <w:rPr>
                <w:rFonts w:asciiTheme="majorHAnsi" w:hAnsiTheme="majorHAnsi"/>
                <w:sz w:val="24"/>
                <w:szCs w:val="24"/>
              </w:rPr>
            </w:pPr>
          </w:p>
          <w:p w:rsidR="00B43433" w:rsidRDefault="00B43433">
            <w:pPr>
              <w:rPr>
                <w:rFonts w:asciiTheme="majorHAnsi" w:hAnsiTheme="majorHAnsi"/>
                <w:sz w:val="24"/>
                <w:szCs w:val="24"/>
              </w:rPr>
            </w:pPr>
          </w:p>
          <w:p w:rsidR="00EB0FD3" w:rsidRDefault="00EB0FD3">
            <w:pPr>
              <w:rPr>
                <w:rFonts w:asciiTheme="majorHAnsi" w:hAnsiTheme="majorHAnsi"/>
                <w:sz w:val="24"/>
                <w:szCs w:val="24"/>
              </w:rPr>
            </w:pPr>
          </w:p>
          <w:p w:rsidR="00EB0FD3" w:rsidRDefault="00EB0FD3">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lastRenderedPageBreak/>
              <w:t>3 groups once a week</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B43433" w:rsidRDefault="00B43433">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t>High needs daily</w:t>
            </w:r>
          </w:p>
          <w:p w:rsidR="00B32B06" w:rsidRDefault="00B32B06">
            <w:pPr>
              <w:rPr>
                <w:rFonts w:asciiTheme="majorHAnsi" w:hAnsiTheme="majorHAnsi"/>
                <w:sz w:val="24"/>
                <w:szCs w:val="24"/>
              </w:rPr>
            </w:pPr>
          </w:p>
          <w:p w:rsidR="00253270" w:rsidRPr="00F46AE7" w:rsidRDefault="00B32B06">
            <w:pPr>
              <w:rPr>
                <w:rFonts w:asciiTheme="majorHAnsi" w:hAnsiTheme="majorHAnsi"/>
                <w:sz w:val="24"/>
                <w:szCs w:val="24"/>
              </w:rPr>
            </w:pPr>
            <w:r>
              <w:rPr>
                <w:rFonts w:asciiTheme="majorHAnsi" w:hAnsiTheme="majorHAnsi"/>
                <w:sz w:val="24"/>
                <w:szCs w:val="24"/>
              </w:rPr>
              <w:t>Most once a week</w:t>
            </w:r>
            <w:r w:rsidRPr="00F46AE7">
              <w:rPr>
                <w:rFonts w:asciiTheme="majorHAnsi" w:hAnsiTheme="majorHAnsi"/>
                <w:sz w:val="24"/>
                <w:szCs w:val="24"/>
              </w:rPr>
              <w:t xml:space="preserve"> </w:t>
            </w:r>
          </w:p>
          <w:p w:rsidR="00253270" w:rsidRPr="00F46AE7" w:rsidRDefault="00253270">
            <w:pPr>
              <w:rPr>
                <w:rFonts w:asciiTheme="majorHAnsi" w:hAnsiTheme="majorHAnsi"/>
                <w:sz w:val="24"/>
                <w:szCs w:val="24"/>
              </w:rPr>
            </w:pPr>
          </w:p>
        </w:tc>
        <w:tc>
          <w:tcPr>
            <w:tcW w:w="9645" w:type="dxa"/>
            <w:shd w:val="clear" w:color="auto" w:fill="FFFF00"/>
          </w:tcPr>
          <w:p w:rsidR="00253270" w:rsidRPr="00F46AE7" w:rsidRDefault="00253270">
            <w:pPr>
              <w:rPr>
                <w:rFonts w:asciiTheme="majorHAnsi" w:hAnsiTheme="majorHAnsi"/>
                <w:b/>
                <w:sz w:val="24"/>
                <w:szCs w:val="24"/>
              </w:rPr>
            </w:pPr>
            <w:r w:rsidRPr="00F46AE7">
              <w:rPr>
                <w:rFonts w:asciiTheme="majorHAnsi" w:hAnsiTheme="majorHAnsi"/>
                <w:b/>
                <w:sz w:val="24"/>
                <w:szCs w:val="24"/>
              </w:rPr>
              <w:lastRenderedPageBreak/>
              <w:t>Word reading</w:t>
            </w:r>
          </w:p>
        </w:tc>
        <w:tc>
          <w:tcPr>
            <w:tcW w:w="1701" w:type="dxa"/>
            <w:vMerge w:val="restart"/>
          </w:tcPr>
          <w:p w:rsidR="00253270" w:rsidRPr="00F46AE7" w:rsidRDefault="00253270">
            <w:pPr>
              <w:rPr>
                <w:rFonts w:asciiTheme="majorHAnsi" w:hAnsiTheme="majorHAnsi"/>
                <w:sz w:val="24"/>
                <w:szCs w:val="24"/>
              </w:rPr>
            </w:pPr>
            <w:r w:rsidRPr="00F46AE7">
              <w:rPr>
                <w:rFonts w:asciiTheme="majorHAnsi" w:hAnsiTheme="majorHAnsi"/>
                <w:sz w:val="24"/>
                <w:szCs w:val="24"/>
              </w:rPr>
              <w:t>Library visits</w:t>
            </w:r>
          </w:p>
          <w:p w:rsidR="00253270" w:rsidRPr="00F46AE7" w:rsidRDefault="00253270">
            <w:pPr>
              <w:rPr>
                <w:rFonts w:asciiTheme="majorHAnsi" w:hAnsiTheme="majorHAnsi"/>
                <w:sz w:val="24"/>
                <w:szCs w:val="24"/>
              </w:rPr>
            </w:pPr>
          </w:p>
          <w:p w:rsidR="00253270" w:rsidRPr="00F46AE7" w:rsidRDefault="00253270">
            <w:pPr>
              <w:rPr>
                <w:rFonts w:asciiTheme="majorHAnsi" w:hAnsiTheme="majorHAnsi"/>
                <w:sz w:val="24"/>
                <w:szCs w:val="24"/>
              </w:rPr>
            </w:pPr>
            <w:r w:rsidRPr="00F46AE7">
              <w:rPr>
                <w:rFonts w:asciiTheme="majorHAnsi" w:hAnsiTheme="majorHAnsi"/>
                <w:sz w:val="24"/>
                <w:szCs w:val="24"/>
              </w:rPr>
              <w:t>Reading Festival</w:t>
            </w:r>
          </w:p>
          <w:p w:rsidR="00253270" w:rsidRPr="00F46AE7" w:rsidRDefault="00253270">
            <w:pPr>
              <w:rPr>
                <w:rFonts w:asciiTheme="majorHAnsi" w:hAnsiTheme="majorHAnsi"/>
                <w:sz w:val="24"/>
                <w:szCs w:val="24"/>
              </w:rPr>
            </w:pPr>
          </w:p>
          <w:p w:rsidR="00253270" w:rsidRPr="00F46AE7" w:rsidRDefault="00253270" w:rsidP="00917349">
            <w:pPr>
              <w:rPr>
                <w:rFonts w:asciiTheme="majorHAnsi" w:hAnsiTheme="majorHAnsi"/>
                <w:sz w:val="24"/>
                <w:szCs w:val="24"/>
              </w:rPr>
            </w:pPr>
            <w:r w:rsidRPr="00F46AE7">
              <w:rPr>
                <w:rFonts w:asciiTheme="majorHAnsi" w:hAnsiTheme="majorHAnsi"/>
                <w:sz w:val="24"/>
                <w:szCs w:val="24"/>
              </w:rPr>
              <w:t>Book Week</w:t>
            </w:r>
          </w:p>
          <w:p w:rsidR="00253270" w:rsidRPr="00F46AE7" w:rsidRDefault="00253270" w:rsidP="00917349">
            <w:pPr>
              <w:rPr>
                <w:rFonts w:asciiTheme="majorHAnsi" w:hAnsiTheme="majorHAnsi"/>
                <w:sz w:val="24"/>
                <w:szCs w:val="24"/>
              </w:rPr>
            </w:pPr>
          </w:p>
          <w:p w:rsidR="00253270" w:rsidRPr="00F46AE7" w:rsidRDefault="00253270" w:rsidP="00917349">
            <w:pPr>
              <w:rPr>
                <w:rFonts w:asciiTheme="majorHAnsi" w:hAnsiTheme="majorHAnsi"/>
                <w:sz w:val="24"/>
                <w:szCs w:val="24"/>
              </w:rPr>
            </w:pPr>
            <w:r w:rsidRPr="00F46AE7">
              <w:rPr>
                <w:rFonts w:asciiTheme="majorHAnsi" w:hAnsiTheme="majorHAnsi"/>
                <w:sz w:val="24"/>
                <w:szCs w:val="24"/>
              </w:rPr>
              <w:t>Book Fair</w:t>
            </w:r>
          </w:p>
          <w:p w:rsidR="00253270" w:rsidRPr="00F46AE7" w:rsidRDefault="00253270">
            <w:pPr>
              <w:rPr>
                <w:rFonts w:asciiTheme="majorHAnsi" w:hAnsiTheme="majorHAnsi"/>
                <w:sz w:val="24"/>
                <w:szCs w:val="24"/>
              </w:rPr>
            </w:pPr>
          </w:p>
          <w:p w:rsidR="00253270" w:rsidRPr="00F46AE7" w:rsidRDefault="00253270" w:rsidP="00917349">
            <w:pPr>
              <w:rPr>
                <w:rFonts w:asciiTheme="majorHAnsi" w:hAnsiTheme="majorHAnsi"/>
                <w:sz w:val="24"/>
                <w:szCs w:val="24"/>
              </w:rPr>
            </w:pPr>
            <w:r w:rsidRPr="00F46AE7">
              <w:rPr>
                <w:rFonts w:asciiTheme="majorHAnsi" w:hAnsiTheme="majorHAnsi"/>
                <w:sz w:val="24"/>
                <w:szCs w:val="24"/>
              </w:rPr>
              <w:t>Daily reading of a class story for pleasure</w:t>
            </w:r>
          </w:p>
          <w:p w:rsidR="00253270" w:rsidRDefault="00253270">
            <w:pPr>
              <w:rPr>
                <w:rFonts w:asciiTheme="majorHAnsi" w:hAnsiTheme="majorHAnsi"/>
                <w:sz w:val="24"/>
                <w:szCs w:val="24"/>
              </w:rPr>
            </w:pPr>
          </w:p>
          <w:p w:rsidR="00B43433" w:rsidRPr="00F46AE7" w:rsidRDefault="00B43433" w:rsidP="00B43433">
            <w:pPr>
              <w:rPr>
                <w:rFonts w:asciiTheme="majorHAnsi" w:hAnsiTheme="majorHAnsi"/>
                <w:sz w:val="24"/>
                <w:szCs w:val="24"/>
              </w:rPr>
            </w:pPr>
            <w:r>
              <w:rPr>
                <w:rFonts w:asciiTheme="majorHAnsi" w:hAnsiTheme="majorHAnsi"/>
                <w:sz w:val="24"/>
                <w:szCs w:val="24"/>
              </w:rPr>
              <w:lastRenderedPageBreak/>
              <w:t>Parents observe focused group</w:t>
            </w:r>
            <w:r w:rsidR="00823E68">
              <w:rPr>
                <w:rFonts w:asciiTheme="majorHAnsi" w:hAnsiTheme="majorHAnsi"/>
                <w:sz w:val="24"/>
                <w:szCs w:val="24"/>
              </w:rPr>
              <w:t xml:space="preserve"> teaching</w:t>
            </w:r>
          </w:p>
          <w:p w:rsidR="00B43433" w:rsidRDefault="00B43433">
            <w:pPr>
              <w:rPr>
                <w:rFonts w:asciiTheme="majorHAnsi" w:hAnsiTheme="majorHAnsi"/>
                <w:sz w:val="24"/>
                <w:szCs w:val="24"/>
              </w:rPr>
            </w:pPr>
          </w:p>
          <w:p w:rsidR="00B43433" w:rsidRPr="00F46AE7" w:rsidRDefault="00B32B06">
            <w:pPr>
              <w:rPr>
                <w:rFonts w:asciiTheme="majorHAnsi" w:hAnsiTheme="majorHAnsi"/>
                <w:sz w:val="24"/>
                <w:szCs w:val="24"/>
              </w:rPr>
            </w:pPr>
            <w:r>
              <w:rPr>
                <w:rFonts w:asciiTheme="majorHAnsi" w:hAnsiTheme="majorHAnsi"/>
                <w:sz w:val="24"/>
                <w:szCs w:val="24"/>
              </w:rPr>
              <w:t>Rave and R</w:t>
            </w:r>
            <w:r w:rsidR="00B43433">
              <w:rPr>
                <w:rFonts w:asciiTheme="majorHAnsi" w:hAnsiTheme="majorHAnsi"/>
                <w:sz w:val="24"/>
                <w:szCs w:val="24"/>
              </w:rPr>
              <w:t>ead</w:t>
            </w:r>
          </w:p>
          <w:p w:rsidR="00253270" w:rsidRPr="00F46AE7" w:rsidRDefault="00253270">
            <w:pPr>
              <w:rPr>
                <w:rFonts w:asciiTheme="majorHAnsi" w:hAnsiTheme="majorHAnsi"/>
                <w:sz w:val="24"/>
                <w:szCs w:val="24"/>
              </w:rPr>
            </w:pPr>
          </w:p>
        </w:tc>
      </w:tr>
      <w:tr w:rsidR="00253270" w:rsidRPr="00F46AE7" w:rsidTr="00F46AE7">
        <w:trPr>
          <w:trHeight w:val="1372"/>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036435">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253270" w:rsidRPr="00F46AE7">
              <w:trPr>
                <w:trHeight w:val="1219"/>
              </w:trPr>
              <w:tc>
                <w:tcPr>
                  <w:tcW w:w="0" w:type="auto"/>
                </w:tcPr>
                <w:p w:rsidR="00253270" w:rsidRPr="00F46AE7" w:rsidRDefault="00253270" w:rsidP="00253270">
                  <w:pPr>
                    <w:pStyle w:val="Default"/>
                    <w:rPr>
                      <w:rFonts w:asciiTheme="majorHAnsi" w:hAnsiTheme="majorHAnsi"/>
                    </w:rPr>
                  </w:pPr>
                  <w:r w:rsidRPr="00F46AE7">
                    <w:rPr>
                      <w:rFonts w:asciiTheme="majorHAnsi" w:hAnsiTheme="majorHAnsi"/>
                      <w:bCs/>
                    </w:rPr>
                    <w:t xml:space="preserve">To read most words accurately and fluently without overt sounding and blending, and sufficiently fluently to allow them to focus on their understanding rather than on decoding individual words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sound out most unfamiliar words accurately, without undue hesitation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read accurately most words of two or more syllables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read most Year 1 and 2 common exception words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read most words containing common suffixes </w:t>
                  </w:r>
                </w:p>
                <w:p w:rsidR="00253270" w:rsidRPr="00F46AE7" w:rsidRDefault="00253270" w:rsidP="00253270">
                  <w:pPr>
                    <w:pStyle w:val="Default"/>
                    <w:rPr>
                      <w:rFonts w:asciiTheme="majorHAnsi" w:hAnsiTheme="majorHAnsi"/>
                    </w:rPr>
                  </w:pPr>
                  <w:r w:rsidRPr="00F46AE7">
                    <w:rPr>
                      <w:rFonts w:asciiTheme="majorHAnsi" w:hAnsiTheme="majorHAnsi"/>
                      <w:bCs/>
                    </w:rPr>
                    <w:t xml:space="preserve">To check that the text makes sense to them, correcting any </w:t>
                  </w:r>
                  <w:r w:rsidR="00187FF4" w:rsidRPr="00F46AE7">
                    <w:rPr>
                      <w:rFonts w:asciiTheme="majorHAnsi" w:hAnsiTheme="majorHAnsi"/>
                      <w:bCs/>
                    </w:rPr>
                    <w:t>inaccurate</w:t>
                  </w:r>
                  <w:r w:rsidRPr="00F46AE7">
                    <w:rPr>
                      <w:rFonts w:asciiTheme="majorHAnsi" w:hAnsiTheme="majorHAnsi"/>
                      <w:bCs/>
                    </w:rPr>
                    <w:t xml:space="preserve"> reading </w:t>
                  </w:r>
                </w:p>
                <w:p w:rsidR="00253270" w:rsidRPr="00F46AE7" w:rsidRDefault="00253270" w:rsidP="00253270">
                  <w:pPr>
                    <w:pStyle w:val="Default"/>
                    <w:rPr>
                      <w:rFonts w:asciiTheme="majorHAnsi" w:hAnsiTheme="majorHAnsi"/>
                    </w:rPr>
                  </w:pPr>
                  <w:r w:rsidRPr="00F46AE7">
                    <w:rPr>
                      <w:rFonts w:asciiTheme="majorHAnsi" w:hAnsiTheme="majorHAnsi"/>
                    </w:rPr>
                    <w:t>To show an awareness of punctuation marks (pausing at full stops when reading with expression and intonation, taking into account when question marks, exclamation marks and inverted commas</w:t>
                  </w:r>
                  <w:r w:rsidR="00EB0FD3">
                    <w:rPr>
                      <w:rFonts w:asciiTheme="majorHAnsi" w:hAnsiTheme="majorHAnsi"/>
                    </w:rPr>
                    <w:t xml:space="preserve"> are used</w:t>
                  </w:r>
                  <w:r w:rsidRPr="00F46AE7">
                    <w:rPr>
                      <w:rFonts w:asciiTheme="majorHAnsi" w:hAnsiTheme="majorHAnsi"/>
                    </w:rPr>
                    <w:t xml:space="preserve"> for dialogue) </w:t>
                  </w:r>
                </w:p>
              </w:tc>
            </w:tr>
          </w:tbl>
          <w:p w:rsidR="00253270" w:rsidRPr="00F46AE7" w:rsidRDefault="00253270">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40"/>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036435">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shd w:val="clear" w:color="auto" w:fill="FFFF00"/>
          </w:tcPr>
          <w:p w:rsidR="00253270" w:rsidRPr="00F46AE7" w:rsidRDefault="00253270">
            <w:pPr>
              <w:rPr>
                <w:rFonts w:asciiTheme="majorHAnsi" w:hAnsiTheme="majorHAnsi"/>
                <w:b/>
                <w:sz w:val="24"/>
                <w:szCs w:val="24"/>
              </w:rPr>
            </w:pPr>
            <w:r w:rsidRPr="00F46AE7">
              <w:rPr>
                <w:rFonts w:asciiTheme="majorHAnsi" w:hAnsiTheme="majorHAnsi"/>
                <w:b/>
                <w:sz w:val="24"/>
                <w:szCs w:val="24"/>
              </w:rPr>
              <w:t>Comprehension: Inference retrieval and deduction</w:t>
            </w: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1372"/>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036435">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trPr>
                <w:trHeight w:val="885"/>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w:t>
                  </w:r>
                  <w:r w:rsidRPr="00F46AE7">
                    <w:rPr>
                      <w:rFonts w:asciiTheme="majorHAnsi" w:hAnsiTheme="majorHAnsi"/>
                      <w:bCs/>
                    </w:rPr>
                    <w:t xml:space="preserve">To answer questions and make some inferences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explain what has happened so far in what they have read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make a plausible prediction about what might happen on the basis of what has been read so far </w:t>
                  </w:r>
                </w:p>
                <w:p w:rsidR="00187FF4" w:rsidRPr="00F46AE7" w:rsidRDefault="00187FF4" w:rsidP="00187FF4">
                  <w:pPr>
                    <w:pStyle w:val="Default"/>
                    <w:rPr>
                      <w:rFonts w:asciiTheme="majorHAnsi" w:hAnsiTheme="majorHAnsi"/>
                    </w:rPr>
                  </w:pPr>
                  <w:r w:rsidRPr="00F46AE7">
                    <w:rPr>
                      <w:rFonts w:asciiTheme="majorHAnsi" w:hAnsiTheme="majorHAnsi"/>
                    </w:rPr>
                    <w:t xml:space="preserve">To summarise and correctly sequence a text </w:t>
                  </w:r>
                </w:p>
              </w:tc>
            </w:tr>
          </w:tbl>
          <w:p w:rsidR="00253270" w:rsidRPr="00F46AE7" w:rsidRDefault="00253270">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466"/>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036435">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shd w:val="clear" w:color="auto" w:fill="FFFF00"/>
          </w:tcPr>
          <w:p w:rsidR="00253270" w:rsidRPr="00F46AE7" w:rsidRDefault="00253270" w:rsidP="00EB0FD3">
            <w:pPr>
              <w:rPr>
                <w:rFonts w:asciiTheme="majorHAnsi" w:hAnsiTheme="majorHAnsi"/>
                <w:b/>
                <w:sz w:val="24"/>
                <w:szCs w:val="24"/>
              </w:rPr>
            </w:pPr>
            <w:r w:rsidRPr="00F46AE7">
              <w:rPr>
                <w:rFonts w:asciiTheme="majorHAnsi" w:hAnsiTheme="majorHAnsi"/>
                <w:b/>
                <w:sz w:val="24"/>
                <w:szCs w:val="24"/>
              </w:rPr>
              <w:t>Comprehension: Language and organisation</w:t>
            </w:r>
            <w:r w:rsidR="00EB0FD3">
              <w:rPr>
                <w:rFonts w:asciiTheme="majorHAnsi" w:hAnsiTheme="majorHAnsi"/>
                <w:b/>
                <w:sz w:val="24"/>
                <w:szCs w:val="24"/>
              </w:rPr>
              <w:t xml:space="preserve">al </w:t>
            </w:r>
            <w:r w:rsidRPr="00F46AE7">
              <w:rPr>
                <w:rFonts w:asciiTheme="majorHAnsi" w:hAnsiTheme="majorHAnsi"/>
                <w:b/>
                <w:sz w:val="24"/>
                <w:szCs w:val="24"/>
              </w:rPr>
              <w:t>features</w:t>
            </w: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1000"/>
        </w:trPr>
        <w:tc>
          <w:tcPr>
            <w:tcW w:w="745" w:type="dxa"/>
            <w:vMerge/>
          </w:tcPr>
          <w:p w:rsidR="00253270" w:rsidRPr="00F46AE7" w:rsidRDefault="00253270">
            <w:pPr>
              <w:rPr>
                <w:rFonts w:asciiTheme="majorHAnsi" w:hAnsiTheme="majorHAnsi"/>
                <w:sz w:val="24"/>
                <w:szCs w:val="24"/>
              </w:rPr>
            </w:pPr>
          </w:p>
        </w:tc>
        <w:tc>
          <w:tcPr>
            <w:tcW w:w="2227" w:type="dxa"/>
            <w:vMerge/>
          </w:tcPr>
          <w:p w:rsidR="00253270" w:rsidRPr="00F46AE7" w:rsidRDefault="00253270" w:rsidP="00036435">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8659"/>
            </w:tblGrid>
            <w:tr w:rsidR="00187FF4" w:rsidRPr="00F46AE7">
              <w:trPr>
                <w:trHeight w:val="579"/>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To discuss why words are effective in context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a few basic features of organisation in non-fiction texts (subheadings, labels) </w:t>
                  </w:r>
                </w:p>
                <w:p w:rsidR="00187FF4" w:rsidRPr="00F46AE7" w:rsidRDefault="00187FF4" w:rsidP="00187FF4">
                  <w:pPr>
                    <w:pStyle w:val="Default"/>
                    <w:rPr>
                      <w:rFonts w:asciiTheme="majorHAnsi" w:hAnsiTheme="majorHAnsi"/>
                    </w:rPr>
                  </w:pPr>
                  <w:r w:rsidRPr="00F46AE7">
                    <w:rPr>
                      <w:rFonts w:asciiTheme="majorHAnsi" w:hAnsiTheme="majorHAnsi"/>
                    </w:rPr>
                    <w:t xml:space="preserve">To use a contents, index and glossary to locate information </w:t>
                  </w:r>
                </w:p>
              </w:tc>
            </w:tr>
          </w:tbl>
          <w:p w:rsidR="00253270" w:rsidRPr="00F46AE7" w:rsidRDefault="00253270">
            <w:pPr>
              <w:rPr>
                <w:rFonts w:asciiTheme="majorHAnsi" w:hAnsiTheme="majorHAnsi"/>
                <w:sz w:val="24"/>
                <w:szCs w:val="24"/>
              </w:rPr>
            </w:pPr>
          </w:p>
        </w:tc>
        <w:tc>
          <w:tcPr>
            <w:tcW w:w="1701" w:type="dxa"/>
            <w:vMerge/>
          </w:tcPr>
          <w:p w:rsidR="00253270" w:rsidRPr="00F46AE7" w:rsidRDefault="00253270">
            <w:pPr>
              <w:rPr>
                <w:rFonts w:asciiTheme="majorHAnsi" w:hAnsiTheme="majorHAnsi"/>
                <w:sz w:val="24"/>
                <w:szCs w:val="24"/>
              </w:rPr>
            </w:pPr>
          </w:p>
        </w:tc>
      </w:tr>
      <w:tr w:rsidR="00253270" w:rsidRPr="00F46AE7" w:rsidTr="00F46AE7">
        <w:trPr>
          <w:trHeight w:val="579"/>
        </w:trPr>
        <w:tc>
          <w:tcPr>
            <w:tcW w:w="745" w:type="dxa"/>
            <w:vMerge/>
          </w:tcPr>
          <w:p w:rsidR="00253270" w:rsidRPr="00F46AE7" w:rsidRDefault="00253270" w:rsidP="00253270">
            <w:pPr>
              <w:rPr>
                <w:rFonts w:asciiTheme="majorHAnsi" w:hAnsiTheme="majorHAnsi"/>
                <w:sz w:val="24"/>
                <w:szCs w:val="24"/>
              </w:rPr>
            </w:pPr>
          </w:p>
        </w:tc>
        <w:tc>
          <w:tcPr>
            <w:tcW w:w="2227" w:type="dxa"/>
            <w:vMerge/>
          </w:tcPr>
          <w:p w:rsidR="00253270" w:rsidRPr="00F46AE7" w:rsidRDefault="00253270" w:rsidP="00253270">
            <w:pPr>
              <w:rPr>
                <w:rFonts w:asciiTheme="majorHAnsi" w:hAnsiTheme="majorHAnsi"/>
                <w:sz w:val="24"/>
                <w:szCs w:val="24"/>
              </w:rPr>
            </w:pPr>
          </w:p>
        </w:tc>
        <w:tc>
          <w:tcPr>
            <w:tcW w:w="1701" w:type="dxa"/>
            <w:vMerge/>
          </w:tcPr>
          <w:p w:rsidR="00253270" w:rsidRPr="00F46AE7" w:rsidRDefault="00253270" w:rsidP="00253270">
            <w:pPr>
              <w:rPr>
                <w:rFonts w:asciiTheme="majorHAnsi" w:hAnsiTheme="majorHAnsi"/>
                <w:sz w:val="24"/>
                <w:szCs w:val="24"/>
              </w:rPr>
            </w:pPr>
          </w:p>
        </w:tc>
        <w:tc>
          <w:tcPr>
            <w:tcW w:w="9645" w:type="dxa"/>
            <w:shd w:val="clear" w:color="auto" w:fill="FFFF00"/>
          </w:tcPr>
          <w:p w:rsidR="00253270" w:rsidRPr="00F46AE7" w:rsidRDefault="00253270" w:rsidP="00253270">
            <w:pPr>
              <w:pStyle w:val="Default"/>
              <w:rPr>
                <w:rFonts w:asciiTheme="majorHAnsi" w:hAnsiTheme="majorHAnsi"/>
                <w:b/>
              </w:rPr>
            </w:pPr>
            <w:r w:rsidRPr="00F46AE7">
              <w:rPr>
                <w:rFonts w:asciiTheme="majorHAnsi" w:hAnsiTheme="majorHAnsi"/>
                <w:b/>
              </w:rPr>
              <w:t>Comprehen</w:t>
            </w:r>
            <w:r w:rsidR="00B32B06">
              <w:rPr>
                <w:rFonts w:asciiTheme="majorHAnsi" w:hAnsiTheme="majorHAnsi"/>
                <w:b/>
              </w:rPr>
              <w:t>sion: viewpoint and connections</w:t>
            </w:r>
          </w:p>
        </w:tc>
        <w:tc>
          <w:tcPr>
            <w:tcW w:w="1701" w:type="dxa"/>
            <w:vMerge/>
          </w:tcPr>
          <w:p w:rsidR="00253270" w:rsidRPr="00F46AE7" w:rsidRDefault="00253270" w:rsidP="00253270">
            <w:pPr>
              <w:rPr>
                <w:rFonts w:asciiTheme="majorHAnsi" w:hAnsiTheme="majorHAnsi"/>
                <w:sz w:val="24"/>
                <w:szCs w:val="24"/>
              </w:rPr>
            </w:pPr>
          </w:p>
        </w:tc>
      </w:tr>
      <w:tr w:rsidR="00253270" w:rsidRPr="00F46AE7" w:rsidTr="00F46AE7">
        <w:trPr>
          <w:trHeight w:val="838"/>
        </w:trPr>
        <w:tc>
          <w:tcPr>
            <w:tcW w:w="745" w:type="dxa"/>
            <w:vMerge/>
          </w:tcPr>
          <w:p w:rsidR="00253270" w:rsidRPr="00F46AE7" w:rsidRDefault="00253270" w:rsidP="00253270">
            <w:pPr>
              <w:rPr>
                <w:rFonts w:asciiTheme="majorHAnsi" w:hAnsiTheme="majorHAnsi"/>
                <w:sz w:val="24"/>
                <w:szCs w:val="24"/>
              </w:rPr>
            </w:pPr>
          </w:p>
        </w:tc>
        <w:tc>
          <w:tcPr>
            <w:tcW w:w="2227" w:type="dxa"/>
            <w:vMerge/>
          </w:tcPr>
          <w:p w:rsidR="00253270" w:rsidRPr="00F46AE7" w:rsidRDefault="00253270" w:rsidP="00253270">
            <w:pPr>
              <w:rPr>
                <w:rFonts w:asciiTheme="majorHAnsi" w:hAnsiTheme="majorHAnsi"/>
                <w:sz w:val="24"/>
                <w:szCs w:val="24"/>
              </w:rPr>
            </w:pPr>
          </w:p>
        </w:tc>
        <w:tc>
          <w:tcPr>
            <w:tcW w:w="1701" w:type="dxa"/>
            <w:vMerge/>
          </w:tcPr>
          <w:p w:rsidR="00253270" w:rsidRPr="00F46AE7" w:rsidRDefault="00253270"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trPr>
                <w:trHeight w:val="579"/>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w:t>
                  </w:r>
                  <w:r w:rsidRPr="00F46AE7">
                    <w:rPr>
                      <w:rFonts w:asciiTheme="majorHAnsi" w:hAnsiTheme="majorHAnsi"/>
                      <w:bCs/>
                    </w:rPr>
                    <w:t xml:space="preserve">To make links between the book they are reading and other books they have read </w:t>
                  </w:r>
                </w:p>
                <w:p w:rsidR="00187FF4" w:rsidRPr="00F46AE7" w:rsidRDefault="00187FF4" w:rsidP="00187FF4">
                  <w:pPr>
                    <w:pStyle w:val="Default"/>
                    <w:rPr>
                      <w:rFonts w:asciiTheme="majorHAnsi" w:hAnsiTheme="majorHAnsi"/>
                    </w:rPr>
                  </w:pPr>
                  <w:r w:rsidRPr="00F46AE7">
                    <w:rPr>
                      <w:rFonts w:asciiTheme="majorHAnsi" w:hAnsiTheme="majorHAnsi"/>
                    </w:rPr>
                    <w:t xml:space="preserve">To know that writers have viewpoints and purposes (e.g. it tells you how to do something, ‘she thinks it’s not fair’) </w:t>
                  </w:r>
                </w:p>
              </w:tc>
            </w:tr>
          </w:tbl>
          <w:p w:rsidR="00253270" w:rsidRPr="00F46AE7" w:rsidRDefault="00253270" w:rsidP="00253270">
            <w:pPr>
              <w:rPr>
                <w:rFonts w:asciiTheme="majorHAnsi" w:hAnsiTheme="majorHAnsi"/>
                <w:sz w:val="24"/>
                <w:szCs w:val="24"/>
              </w:rPr>
            </w:pPr>
          </w:p>
        </w:tc>
        <w:tc>
          <w:tcPr>
            <w:tcW w:w="1701" w:type="dxa"/>
            <w:vMerge/>
          </w:tcPr>
          <w:p w:rsidR="00253270" w:rsidRPr="00F46AE7" w:rsidRDefault="00253270" w:rsidP="00253270">
            <w:pPr>
              <w:rPr>
                <w:rFonts w:asciiTheme="majorHAnsi" w:hAnsiTheme="majorHAnsi"/>
                <w:sz w:val="24"/>
                <w:szCs w:val="24"/>
              </w:rPr>
            </w:pPr>
          </w:p>
        </w:tc>
      </w:tr>
      <w:tr w:rsidR="00187FF4" w:rsidRPr="00F46AE7" w:rsidTr="00F46AE7">
        <w:trPr>
          <w:trHeight w:val="397"/>
        </w:trPr>
        <w:tc>
          <w:tcPr>
            <w:tcW w:w="745" w:type="dxa"/>
            <w:vMerge w:val="restart"/>
          </w:tcPr>
          <w:p w:rsidR="00187FF4" w:rsidRPr="00F46AE7" w:rsidRDefault="00187FF4" w:rsidP="00253270">
            <w:pPr>
              <w:rPr>
                <w:rFonts w:asciiTheme="majorHAnsi" w:hAnsiTheme="majorHAnsi"/>
                <w:sz w:val="24"/>
                <w:szCs w:val="24"/>
              </w:rPr>
            </w:pPr>
            <w:r w:rsidRPr="00F46AE7">
              <w:rPr>
                <w:rFonts w:asciiTheme="majorHAnsi" w:hAnsiTheme="majorHAnsi"/>
                <w:sz w:val="24"/>
                <w:szCs w:val="24"/>
              </w:rPr>
              <w:t>Year 3</w:t>
            </w:r>
          </w:p>
        </w:tc>
        <w:tc>
          <w:tcPr>
            <w:tcW w:w="2227" w:type="dxa"/>
            <w:vMerge w:val="restart"/>
          </w:tcPr>
          <w:p w:rsidR="00187FF4" w:rsidRPr="00F46AE7" w:rsidRDefault="00AB1E67" w:rsidP="00253270">
            <w:pPr>
              <w:rPr>
                <w:rFonts w:asciiTheme="majorHAnsi" w:hAnsiTheme="majorHAnsi"/>
                <w:sz w:val="24"/>
                <w:szCs w:val="24"/>
              </w:rPr>
            </w:pPr>
            <w:r>
              <w:rPr>
                <w:rFonts w:asciiTheme="majorHAnsi" w:hAnsiTheme="majorHAnsi"/>
                <w:sz w:val="24"/>
                <w:szCs w:val="24"/>
              </w:rPr>
              <w:t>Book S</w:t>
            </w:r>
            <w:r w:rsidR="00187FF4" w:rsidRPr="00F46AE7">
              <w:rPr>
                <w:rFonts w:asciiTheme="majorHAnsi" w:hAnsiTheme="majorHAnsi"/>
                <w:sz w:val="24"/>
                <w:szCs w:val="24"/>
              </w:rPr>
              <w:t xml:space="preserve">tudy </w:t>
            </w:r>
            <w:r w:rsidR="00B32B06">
              <w:rPr>
                <w:rFonts w:asciiTheme="majorHAnsi" w:hAnsiTheme="majorHAnsi"/>
                <w:sz w:val="24"/>
                <w:szCs w:val="24"/>
              </w:rPr>
              <w:t>-</w:t>
            </w:r>
            <w:r w:rsidR="00187FF4" w:rsidRPr="00F46AE7">
              <w:rPr>
                <w:rFonts w:asciiTheme="majorHAnsi" w:hAnsiTheme="majorHAnsi"/>
                <w:sz w:val="24"/>
                <w:szCs w:val="24"/>
              </w:rPr>
              <w:t>comprehension skills incorporating power of reading strategies.</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lastRenderedPageBreak/>
              <w:t xml:space="preserve">For children </w:t>
            </w:r>
            <w:r w:rsidR="00B43433">
              <w:rPr>
                <w:rFonts w:asciiTheme="majorHAnsi" w:hAnsiTheme="majorHAnsi"/>
                <w:sz w:val="24"/>
                <w:szCs w:val="24"/>
              </w:rPr>
              <w:t>below expected standard at KS1</w:t>
            </w:r>
            <w:r w:rsidR="00B32B06">
              <w:rPr>
                <w:rFonts w:asciiTheme="majorHAnsi" w:hAnsiTheme="majorHAnsi"/>
                <w:sz w:val="24"/>
                <w:szCs w:val="24"/>
              </w:rPr>
              <w:t xml:space="preserve">- </w:t>
            </w:r>
            <w:r w:rsidRPr="00F46AE7">
              <w:rPr>
                <w:rFonts w:asciiTheme="majorHAnsi" w:hAnsiTheme="majorHAnsi"/>
                <w:sz w:val="24"/>
                <w:szCs w:val="24"/>
              </w:rPr>
              <w:t>Focused reading</w:t>
            </w:r>
            <w:r w:rsidR="00B32B06">
              <w:rPr>
                <w:rFonts w:asciiTheme="majorHAnsi" w:hAnsiTheme="majorHAnsi"/>
                <w:sz w:val="24"/>
                <w:szCs w:val="24"/>
              </w:rPr>
              <w:t xml:space="preserve"> groups – main focused teaching</w:t>
            </w:r>
            <w:r w:rsidRPr="00F46AE7">
              <w:rPr>
                <w:rFonts w:asciiTheme="majorHAnsi" w:hAnsiTheme="majorHAnsi"/>
                <w:sz w:val="24"/>
                <w:szCs w:val="24"/>
              </w:rPr>
              <w:t xml:space="preserve"> (reading behaviours, key features of text, decoding, modelling of fluency and expression through more complex </w:t>
            </w:r>
            <w:r w:rsidR="00B32B06">
              <w:rPr>
                <w:rFonts w:asciiTheme="majorHAnsi" w:hAnsiTheme="majorHAnsi"/>
                <w:sz w:val="24"/>
                <w:szCs w:val="24"/>
              </w:rPr>
              <w:t>punctuation and comprehension) u</w:t>
            </w:r>
            <w:r w:rsidRPr="00F46AE7">
              <w:rPr>
                <w:rFonts w:asciiTheme="majorHAnsi" w:hAnsiTheme="majorHAnsi"/>
                <w:sz w:val="24"/>
                <w:szCs w:val="24"/>
              </w:rPr>
              <w:t>sin</w:t>
            </w:r>
            <w:r w:rsidR="00B32B06">
              <w:rPr>
                <w:rFonts w:asciiTheme="majorHAnsi" w:hAnsiTheme="majorHAnsi"/>
                <w:sz w:val="24"/>
                <w:szCs w:val="24"/>
              </w:rPr>
              <w:t>g  phonetically decodable books</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Individual reading</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B43433" w:rsidRDefault="00B43433"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 xml:space="preserve">High needs </w:t>
            </w:r>
            <w:proofErr w:type="spellStart"/>
            <w:r w:rsidRPr="00F46AE7">
              <w:rPr>
                <w:rFonts w:asciiTheme="majorHAnsi" w:hAnsiTheme="majorHAnsi"/>
                <w:sz w:val="24"/>
                <w:szCs w:val="24"/>
              </w:rPr>
              <w:t>Lexia</w:t>
            </w:r>
            <w:proofErr w:type="spellEnd"/>
            <w:r w:rsidRPr="00F46AE7">
              <w:rPr>
                <w:rFonts w:asciiTheme="majorHAnsi" w:hAnsiTheme="majorHAnsi"/>
                <w:sz w:val="24"/>
                <w:szCs w:val="24"/>
              </w:rPr>
              <w:t xml:space="preserve"> reading</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tc>
        <w:tc>
          <w:tcPr>
            <w:tcW w:w="1701" w:type="dxa"/>
            <w:vMerge w:val="restart"/>
          </w:tcPr>
          <w:p w:rsidR="00187FF4" w:rsidRPr="00F46AE7" w:rsidRDefault="00187FF4" w:rsidP="00253270">
            <w:pPr>
              <w:rPr>
                <w:rFonts w:asciiTheme="majorHAnsi" w:hAnsiTheme="majorHAnsi"/>
                <w:sz w:val="24"/>
                <w:szCs w:val="24"/>
              </w:rPr>
            </w:pPr>
            <w:r w:rsidRPr="00F46AE7">
              <w:rPr>
                <w:rFonts w:asciiTheme="majorHAnsi" w:hAnsiTheme="majorHAnsi"/>
                <w:sz w:val="24"/>
                <w:szCs w:val="24"/>
              </w:rPr>
              <w:lastRenderedPageBreak/>
              <w:t>Daily</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B43433" w:rsidRDefault="00B43433" w:rsidP="00253270">
            <w:pPr>
              <w:rPr>
                <w:rFonts w:asciiTheme="majorHAnsi" w:hAnsiTheme="majorHAnsi"/>
                <w:sz w:val="24"/>
                <w:szCs w:val="24"/>
              </w:rPr>
            </w:pPr>
          </w:p>
          <w:p w:rsidR="00B43433" w:rsidRDefault="00B43433"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lastRenderedPageBreak/>
              <w:t>3 groups once a week</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
          <w:p w:rsidR="00B43433" w:rsidRDefault="00B43433" w:rsidP="00253270">
            <w:pPr>
              <w:rPr>
                <w:rFonts w:asciiTheme="majorHAnsi" w:hAnsiTheme="majorHAnsi"/>
                <w:sz w:val="24"/>
                <w:szCs w:val="24"/>
              </w:rPr>
            </w:pPr>
          </w:p>
          <w:p w:rsidR="00B43433" w:rsidRDefault="00B43433" w:rsidP="00253270">
            <w:pPr>
              <w:rPr>
                <w:rFonts w:asciiTheme="majorHAnsi" w:hAnsiTheme="majorHAnsi"/>
                <w:sz w:val="24"/>
                <w:szCs w:val="24"/>
              </w:rPr>
            </w:pPr>
          </w:p>
          <w:p w:rsidR="00187FF4" w:rsidRDefault="00187FF4" w:rsidP="00253270">
            <w:pPr>
              <w:rPr>
                <w:rFonts w:asciiTheme="majorHAnsi" w:hAnsiTheme="majorHAnsi"/>
                <w:sz w:val="24"/>
                <w:szCs w:val="24"/>
              </w:rPr>
            </w:pPr>
            <w:r w:rsidRPr="00F46AE7">
              <w:rPr>
                <w:rFonts w:asciiTheme="majorHAnsi" w:hAnsiTheme="majorHAnsi"/>
                <w:sz w:val="24"/>
                <w:szCs w:val="24"/>
              </w:rPr>
              <w:t>High needs daily</w:t>
            </w:r>
          </w:p>
          <w:p w:rsidR="00B32B06" w:rsidRPr="00F46AE7" w:rsidRDefault="00B32B06" w:rsidP="00253270">
            <w:pPr>
              <w:rPr>
                <w:rFonts w:asciiTheme="majorHAnsi" w:hAnsiTheme="majorHAnsi"/>
                <w:sz w:val="24"/>
                <w:szCs w:val="24"/>
              </w:rPr>
            </w:pPr>
          </w:p>
          <w:p w:rsidR="00187FF4" w:rsidRPr="00F46AE7" w:rsidRDefault="00B32B06" w:rsidP="00253270">
            <w:pPr>
              <w:rPr>
                <w:rFonts w:asciiTheme="majorHAnsi" w:hAnsiTheme="majorHAnsi"/>
                <w:sz w:val="24"/>
                <w:szCs w:val="24"/>
              </w:rPr>
            </w:pPr>
            <w:r>
              <w:rPr>
                <w:rFonts w:asciiTheme="majorHAnsi" w:hAnsiTheme="majorHAnsi"/>
                <w:sz w:val="24"/>
                <w:szCs w:val="24"/>
              </w:rPr>
              <w:t>Most once a week</w:t>
            </w:r>
          </w:p>
          <w:p w:rsidR="00187FF4" w:rsidRDefault="00187FF4" w:rsidP="00253270">
            <w:pPr>
              <w:rPr>
                <w:rFonts w:asciiTheme="majorHAnsi" w:hAnsiTheme="majorHAnsi"/>
                <w:sz w:val="24"/>
                <w:szCs w:val="24"/>
              </w:rPr>
            </w:pPr>
          </w:p>
          <w:p w:rsidR="00B32B06" w:rsidRPr="00F46AE7" w:rsidRDefault="00B32B06" w:rsidP="00253270">
            <w:pPr>
              <w:rPr>
                <w:rFonts w:asciiTheme="majorHAnsi" w:hAnsiTheme="majorHAnsi"/>
                <w:sz w:val="24"/>
                <w:szCs w:val="24"/>
              </w:rPr>
            </w:pPr>
          </w:p>
          <w:p w:rsidR="00187FF4" w:rsidRPr="00F46AE7" w:rsidRDefault="009C3AEB" w:rsidP="00253270">
            <w:pPr>
              <w:rPr>
                <w:rFonts w:asciiTheme="majorHAnsi" w:hAnsiTheme="majorHAnsi"/>
                <w:sz w:val="24"/>
                <w:szCs w:val="24"/>
              </w:rPr>
            </w:pPr>
            <w:r>
              <w:rPr>
                <w:rFonts w:asciiTheme="majorHAnsi" w:hAnsiTheme="majorHAnsi"/>
                <w:sz w:val="24"/>
                <w:szCs w:val="24"/>
              </w:rPr>
              <w:t>Based on individual targets</w:t>
            </w: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lastRenderedPageBreak/>
              <w:t>Word reading</w:t>
            </w:r>
          </w:p>
        </w:tc>
        <w:tc>
          <w:tcPr>
            <w:tcW w:w="1701" w:type="dxa"/>
            <w:vMerge w:val="restart"/>
          </w:tcPr>
          <w:p w:rsidR="00187FF4" w:rsidRPr="00F46AE7" w:rsidRDefault="00187FF4" w:rsidP="00253270">
            <w:pPr>
              <w:rPr>
                <w:rFonts w:asciiTheme="majorHAnsi" w:hAnsiTheme="majorHAnsi"/>
                <w:sz w:val="24"/>
                <w:szCs w:val="24"/>
              </w:rPr>
            </w:pPr>
            <w:r w:rsidRPr="00F46AE7">
              <w:rPr>
                <w:rFonts w:asciiTheme="majorHAnsi" w:hAnsiTheme="majorHAnsi"/>
                <w:sz w:val="24"/>
                <w:szCs w:val="24"/>
              </w:rPr>
              <w:t>Library visits</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Book Week</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Book Fair</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roofErr w:type="spellStart"/>
            <w:r w:rsidRPr="00F46AE7">
              <w:rPr>
                <w:rFonts w:asciiTheme="majorHAnsi" w:hAnsiTheme="majorHAnsi"/>
                <w:sz w:val="24"/>
                <w:szCs w:val="24"/>
              </w:rPr>
              <w:lastRenderedPageBreak/>
              <w:t>Starbooks</w:t>
            </w:r>
            <w:proofErr w:type="spellEnd"/>
            <w:r w:rsidRPr="00F46AE7">
              <w:rPr>
                <w:rFonts w:asciiTheme="majorHAnsi" w:hAnsiTheme="majorHAnsi"/>
                <w:sz w:val="24"/>
                <w:szCs w:val="24"/>
              </w:rPr>
              <w:t xml:space="preserve"> reading club</w:t>
            </w:r>
          </w:p>
          <w:p w:rsidR="005E6F2F" w:rsidRPr="00F46AE7" w:rsidRDefault="005E6F2F" w:rsidP="00253270">
            <w:pPr>
              <w:rPr>
                <w:rFonts w:asciiTheme="majorHAnsi" w:hAnsiTheme="majorHAnsi"/>
                <w:sz w:val="24"/>
                <w:szCs w:val="24"/>
              </w:rPr>
            </w:pPr>
          </w:p>
          <w:p w:rsidR="005E6F2F" w:rsidRDefault="005E6F2F" w:rsidP="00253270">
            <w:pPr>
              <w:rPr>
                <w:rFonts w:asciiTheme="majorHAnsi" w:hAnsiTheme="majorHAnsi"/>
                <w:sz w:val="24"/>
                <w:szCs w:val="24"/>
              </w:rPr>
            </w:pPr>
            <w:r w:rsidRPr="00F46AE7">
              <w:rPr>
                <w:rFonts w:asciiTheme="majorHAnsi" w:hAnsiTheme="majorHAnsi"/>
                <w:sz w:val="24"/>
                <w:szCs w:val="24"/>
              </w:rPr>
              <w:t>The Week magazine</w:t>
            </w:r>
          </w:p>
          <w:p w:rsidR="00B32B06" w:rsidRDefault="00B32B06" w:rsidP="00253270">
            <w:pPr>
              <w:rPr>
                <w:rFonts w:asciiTheme="majorHAnsi" w:hAnsiTheme="majorHAnsi"/>
                <w:sz w:val="24"/>
                <w:szCs w:val="24"/>
              </w:rPr>
            </w:pPr>
          </w:p>
          <w:p w:rsidR="009C3AEB" w:rsidRPr="00F46AE7" w:rsidRDefault="009C3AEB" w:rsidP="009C3AEB">
            <w:pPr>
              <w:rPr>
                <w:rFonts w:asciiTheme="majorHAnsi" w:hAnsiTheme="majorHAnsi"/>
                <w:sz w:val="24"/>
                <w:szCs w:val="24"/>
              </w:rPr>
            </w:pPr>
            <w:r w:rsidRPr="00F46AE7">
              <w:rPr>
                <w:rFonts w:asciiTheme="majorHAnsi" w:hAnsiTheme="majorHAnsi"/>
                <w:sz w:val="24"/>
                <w:szCs w:val="24"/>
              </w:rPr>
              <w:t>Daily reading of a class story for pleasure</w:t>
            </w:r>
          </w:p>
          <w:p w:rsidR="009C3AEB" w:rsidRPr="00F46AE7" w:rsidRDefault="00823E68" w:rsidP="00253270">
            <w:pPr>
              <w:rPr>
                <w:rFonts w:asciiTheme="majorHAnsi" w:hAnsiTheme="majorHAnsi"/>
                <w:sz w:val="24"/>
                <w:szCs w:val="24"/>
              </w:rPr>
            </w:pPr>
            <w:r>
              <w:rPr>
                <w:rFonts w:asciiTheme="majorHAnsi" w:hAnsiTheme="majorHAnsi"/>
                <w:sz w:val="24"/>
                <w:szCs w:val="24"/>
              </w:rPr>
              <w:t>(Could be Book S</w:t>
            </w:r>
            <w:r w:rsidR="009C3AEB">
              <w:rPr>
                <w:rFonts w:asciiTheme="majorHAnsi" w:hAnsiTheme="majorHAnsi"/>
                <w:sz w:val="24"/>
                <w:szCs w:val="24"/>
              </w:rPr>
              <w:t>tudy book)</w:t>
            </w:r>
          </w:p>
        </w:tc>
      </w:tr>
      <w:tr w:rsidR="00187FF4" w:rsidRPr="00F46AE7" w:rsidTr="00F46AE7">
        <w:trPr>
          <w:trHeight w:val="1322"/>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trPr>
                <w:trHeight w:val="578"/>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To apply their growing knowledge of root words, prefixes and suffixes (etymology and morphology) as listed in English Appendix 1, both to read aloud and to understand the </w:t>
                  </w:r>
                  <w:r w:rsidR="00B32B06">
                    <w:rPr>
                      <w:rFonts w:asciiTheme="majorHAnsi" w:hAnsiTheme="majorHAnsi"/>
                    </w:rPr>
                    <w:t>meaning of new words they meet</w:t>
                  </w:r>
                </w:p>
                <w:p w:rsidR="00187FF4" w:rsidRPr="00F46AE7" w:rsidRDefault="00187FF4" w:rsidP="00187FF4">
                  <w:pPr>
                    <w:pStyle w:val="Default"/>
                    <w:rPr>
                      <w:rFonts w:asciiTheme="majorHAnsi" w:hAnsiTheme="majorHAnsi"/>
                    </w:rPr>
                  </w:pPr>
                  <w:r w:rsidRPr="00F46AE7">
                    <w:rPr>
                      <w:rFonts w:asciiTheme="majorHAnsi" w:hAnsiTheme="majorHAnsi"/>
                    </w:rPr>
                    <w:t>To read further exception words, noting the unusual correspondences between spelling and sound, and</w:t>
                  </w:r>
                  <w:r w:rsidR="00B32B06">
                    <w:rPr>
                      <w:rFonts w:asciiTheme="majorHAnsi" w:hAnsiTheme="majorHAnsi"/>
                    </w:rPr>
                    <w:t xml:space="preserve"> where these occur in the word</w:t>
                  </w:r>
                </w:p>
                <w:p w:rsidR="00187FF4" w:rsidRPr="00F46AE7" w:rsidRDefault="00187FF4" w:rsidP="00187FF4">
                  <w:pPr>
                    <w:pStyle w:val="Default"/>
                    <w:rPr>
                      <w:rFonts w:asciiTheme="majorHAnsi" w:hAnsiTheme="majorHAnsi"/>
                    </w:rPr>
                  </w:pPr>
                  <w:r w:rsidRPr="00F46AE7">
                    <w:rPr>
                      <w:rFonts w:asciiTheme="majorHAnsi" w:hAnsiTheme="majorHAnsi"/>
                    </w:rPr>
                    <w:t xml:space="preserve">To read independently and fluently using a range of strategies </w:t>
                  </w:r>
                </w:p>
                <w:p w:rsidR="00187FF4" w:rsidRPr="00F46AE7" w:rsidRDefault="00187FF4" w:rsidP="00187FF4">
                  <w:pPr>
                    <w:pStyle w:val="Default"/>
                    <w:rPr>
                      <w:rFonts w:asciiTheme="majorHAnsi" w:hAnsiTheme="majorHAnsi"/>
                    </w:rPr>
                  </w:pPr>
                  <w:r w:rsidRPr="00F46AE7">
                    <w:rPr>
                      <w:rFonts w:asciiTheme="majorHAnsi" w:hAnsiTheme="majorHAnsi"/>
                    </w:rPr>
                    <w:lastRenderedPageBreak/>
                    <w:t xml:space="preserve">To show some awareness of punctuation marks when reading aloud; pausing at full stops, taking question and exclamation marks into account, speech marks for dialogue, commas, ellipses and brackets. </w:t>
                  </w: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389"/>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t>Comprehension: Inference retrieval and deduction</w:t>
            </w:r>
          </w:p>
        </w:tc>
        <w:tc>
          <w:tcPr>
            <w:tcW w:w="1701" w:type="dxa"/>
            <w:vMerge/>
          </w:tcPr>
          <w:p w:rsidR="00187FF4" w:rsidRPr="00F46AE7" w:rsidRDefault="00187FF4" w:rsidP="00253270">
            <w:pPr>
              <w:rPr>
                <w:rFonts w:asciiTheme="majorHAnsi" w:hAnsiTheme="majorHAnsi"/>
                <w:sz w:val="24"/>
                <w:szCs w:val="24"/>
              </w:rPr>
            </w:pPr>
          </w:p>
        </w:tc>
      </w:tr>
      <w:tr w:rsidR="00187FF4" w:rsidRPr="00F46AE7" w:rsidTr="00B32B06">
        <w:trPr>
          <w:trHeight w:val="1096"/>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rsidTr="00B32B06">
              <w:trPr>
                <w:trHeight w:val="2085"/>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To listen to and discuss a wide range of fiction, poetry, plays, non-fiction an</w:t>
                  </w:r>
                  <w:r w:rsidR="00B32B06">
                    <w:rPr>
                      <w:rFonts w:asciiTheme="majorHAnsi" w:hAnsiTheme="majorHAnsi"/>
                    </w:rPr>
                    <w:t>d reference books or textbooks</w:t>
                  </w:r>
                </w:p>
                <w:p w:rsidR="00187FF4" w:rsidRPr="00F46AE7" w:rsidRDefault="00187FF4" w:rsidP="00187FF4">
                  <w:pPr>
                    <w:pStyle w:val="Default"/>
                    <w:rPr>
                      <w:rFonts w:asciiTheme="majorHAnsi" w:hAnsiTheme="majorHAnsi"/>
                    </w:rPr>
                  </w:pPr>
                  <w:r w:rsidRPr="00F46AE7">
                    <w:rPr>
                      <w:rFonts w:asciiTheme="majorHAnsi" w:hAnsiTheme="majorHAnsi"/>
                    </w:rPr>
                    <w:t>To read books that are structured in different ways an</w:t>
                  </w:r>
                  <w:r w:rsidR="00B32B06">
                    <w:rPr>
                      <w:rFonts w:asciiTheme="majorHAnsi" w:hAnsiTheme="majorHAnsi"/>
                    </w:rPr>
                    <w:t>d read for a range of purposes</w:t>
                  </w:r>
                </w:p>
                <w:p w:rsidR="00187FF4" w:rsidRPr="00F46AE7" w:rsidRDefault="00187FF4" w:rsidP="00187FF4">
                  <w:pPr>
                    <w:pStyle w:val="Default"/>
                    <w:rPr>
                      <w:rFonts w:asciiTheme="majorHAnsi" w:hAnsiTheme="majorHAnsi"/>
                    </w:rPr>
                  </w:pPr>
                  <w:r w:rsidRPr="00F46AE7">
                    <w:rPr>
                      <w:rFonts w:asciiTheme="majorHAnsi" w:hAnsiTheme="majorHAnsi"/>
                    </w:rPr>
                    <w:t xml:space="preserve">To use knowledge of the alphabet to locate information and check the meaning of words that </w:t>
                  </w:r>
                  <w:r w:rsidR="00B32B06">
                    <w:rPr>
                      <w:rFonts w:asciiTheme="majorHAnsi" w:hAnsiTheme="majorHAnsi"/>
                    </w:rPr>
                    <w:t>they have read in a dictionary</w:t>
                  </w:r>
                </w:p>
                <w:p w:rsidR="00187FF4" w:rsidRPr="00F46AE7" w:rsidRDefault="00187FF4" w:rsidP="00187FF4">
                  <w:pPr>
                    <w:pStyle w:val="Default"/>
                    <w:rPr>
                      <w:rFonts w:asciiTheme="majorHAnsi" w:hAnsiTheme="majorHAnsi"/>
                    </w:rPr>
                  </w:pPr>
                  <w:r w:rsidRPr="00F46AE7">
                    <w:rPr>
                      <w:rFonts w:asciiTheme="majorHAnsi" w:hAnsiTheme="majorHAnsi"/>
                    </w:rPr>
                    <w:t>To prepare poems and play scripts to read aloud and to perform, showing understanding through inton</w:t>
                  </w:r>
                  <w:r w:rsidR="00B32B06">
                    <w:rPr>
                      <w:rFonts w:asciiTheme="majorHAnsi" w:hAnsiTheme="majorHAnsi"/>
                    </w:rPr>
                    <w:t>ation, tone, volume and action</w:t>
                  </w:r>
                </w:p>
                <w:p w:rsidR="00187FF4" w:rsidRPr="00F46AE7" w:rsidRDefault="00187FF4" w:rsidP="00187FF4">
                  <w:pPr>
                    <w:pStyle w:val="Default"/>
                    <w:rPr>
                      <w:rFonts w:asciiTheme="majorHAnsi" w:hAnsiTheme="majorHAnsi"/>
                    </w:rPr>
                  </w:pPr>
                  <w:r w:rsidRPr="00F46AE7">
                    <w:rPr>
                      <w:rFonts w:asciiTheme="majorHAnsi" w:hAnsiTheme="majorHAnsi"/>
                    </w:rPr>
                    <w:t xml:space="preserve">To recognise some different forms of poetry [for example, free verse, narrative poetry] </w:t>
                  </w:r>
                </w:p>
                <w:p w:rsidR="00B32B06" w:rsidRDefault="00187FF4" w:rsidP="00187FF4">
                  <w:pPr>
                    <w:pStyle w:val="Default"/>
                    <w:rPr>
                      <w:rFonts w:asciiTheme="majorHAnsi" w:hAnsiTheme="majorHAnsi"/>
                      <w:bCs/>
                    </w:rPr>
                  </w:pPr>
                  <w:r w:rsidRPr="00F46AE7">
                    <w:rPr>
                      <w:rFonts w:asciiTheme="majorHAnsi" w:hAnsiTheme="majorHAnsi"/>
                      <w:bCs/>
                    </w:rPr>
                    <w:t>To check that the text makes sense to them, discussing their understanding and explaining t</w:t>
                  </w:r>
                  <w:r w:rsidR="00B32B06">
                    <w:rPr>
                      <w:rFonts w:asciiTheme="majorHAnsi" w:hAnsiTheme="majorHAnsi"/>
                      <w:bCs/>
                    </w:rPr>
                    <w:t>he meaning of words in context</w:t>
                  </w:r>
                </w:p>
                <w:p w:rsidR="00187FF4" w:rsidRPr="00F46AE7" w:rsidRDefault="00187FF4" w:rsidP="00187FF4">
                  <w:pPr>
                    <w:pStyle w:val="Default"/>
                    <w:rPr>
                      <w:rFonts w:asciiTheme="majorHAnsi" w:hAnsiTheme="majorHAnsi"/>
                    </w:rPr>
                  </w:pPr>
                  <w:r w:rsidRPr="00F46AE7">
                    <w:rPr>
                      <w:rFonts w:asciiTheme="majorHAnsi" w:hAnsiTheme="majorHAnsi"/>
                    </w:rPr>
                    <w:t>To ask questions to improve</w:t>
                  </w:r>
                  <w:r w:rsidR="00B32B06">
                    <w:rPr>
                      <w:rFonts w:asciiTheme="majorHAnsi" w:hAnsiTheme="majorHAnsi"/>
                    </w:rPr>
                    <w:t xml:space="preserve"> their understanding of a text</w:t>
                  </w:r>
                </w:p>
                <w:p w:rsidR="00187FF4" w:rsidRPr="00F46AE7" w:rsidRDefault="00187FF4" w:rsidP="00187FF4">
                  <w:pPr>
                    <w:pStyle w:val="Default"/>
                    <w:rPr>
                      <w:rFonts w:asciiTheme="majorHAnsi" w:hAnsiTheme="majorHAnsi"/>
                    </w:rPr>
                  </w:pPr>
                  <w:r w:rsidRPr="00F46AE7">
                    <w:rPr>
                      <w:rFonts w:asciiTheme="majorHAnsi" w:hAnsiTheme="majorHAnsi"/>
                      <w:bCs/>
                    </w:rPr>
                    <w:t>To quote directly from the text to su</w:t>
                  </w:r>
                  <w:r w:rsidR="00B32B06">
                    <w:rPr>
                      <w:rFonts w:asciiTheme="majorHAnsi" w:hAnsiTheme="majorHAnsi"/>
                      <w:bCs/>
                    </w:rPr>
                    <w:t>pport thoughts and discussions</w:t>
                  </w:r>
                </w:p>
                <w:p w:rsidR="00187FF4" w:rsidRPr="00F46AE7" w:rsidRDefault="00187FF4" w:rsidP="00187FF4">
                  <w:pPr>
                    <w:pStyle w:val="Default"/>
                    <w:rPr>
                      <w:rFonts w:asciiTheme="majorHAnsi" w:hAnsiTheme="majorHAnsi"/>
                    </w:rPr>
                  </w:pPr>
                  <w:r w:rsidRPr="00F46AE7">
                    <w:rPr>
                      <w:rFonts w:asciiTheme="majorHAnsi" w:hAnsiTheme="majorHAnsi"/>
                      <w:bCs/>
                    </w:rPr>
                    <w:t>To draw inferences such as inferring characters’ feelings, thoughts and motives from their actions, and justi</w:t>
                  </w:r>
                  <w:r w:rsidR="00B32B06">
                    <w:rPr>
                      <w:rFonts w:asciiTheme="majorHAnsi" w:hAnsiTheme="majorHAnsi"/>
                      <w:bCs/>
                    </w:rPr>
                    <w:t>fying inferences with evidence</w:t>
                  </w:r>
                </w:p>
                <w:p w:rsidR="00187FF4" w:rsidRPr="00F46AE7" w:rsidRDefault="00187FF4" w:rsidP="00187FF4">
                  <w:pPr>
                    <w:pStyle w:val="Default"/>
                    <w:rPr>
                      <w:rFonts w:asciiTheme="majorHAnsi" w:hAnsiTheme="majorHAnsi"/>
                    </w:rPr>
                  </w:pPr>
                  <w:r w:rsidRPr="00F46AE7">
                    <w:rPr>
                      <w:rFonts w:asciiTheme="majorHAnsi" w:hAnsiTheme="majorHAnsi"/>
                    </w:rPr>
                    <w:t>To empathise with different characters’ points of view in order to explain what characters are thinkin</w:t>
                  </w:r>
                  <w:r w:rsidR="00B32B06">
                    <w:rPr>
                      <w:rFonts w:asciiTheme="majorHAnsi" w:hAnsiTheme="majorHAnsi"/>
                    </w:rPr>
                    <w:t>g/feeling and the way they act</w:t>
                  </w:r>
                </w:p>
                <w:p w:rsidR="00187FF4" w:rsidRPr="00F46AE7" w:rsidRDefault="00187FF4" w:rsidP="00187FF4">
                  <w:pPr>
                    <w:pStyle w:val="Default"/>
                    <w:rPr>
                      <w:rFonts w:asciiTheme="majorHAnsi" w:hAnsiTheme="majorHAnsi"/>
                    </w:rPr>
                  </w:pPr>
                  <w:r w:rsidRPr="00F46AE7">
                    <w:rPr>
                      <w:rFonts w:asciiTheme="majorHAnsi" w:hAnsiTheme="majorHAnsi"/>
                    </w:rPr>
                    <w:t xml:space="preserve">To discuss how characters are built from small details and recognise how a character is presented in different </w:t>
                  </w:r>
                  <w:r w:rsidR="00B32B06">
                    <w:rPr>
                      <w:rFonts w:asciiTheme="majorHAnsi" w:hAnsiTheme="majorHAnsi"/>
                    </w:rPr>
                    <w:t>ways, by referring to the text</w:t>
                  </w:r>
                </w:p>
                <w:p w:rsidR="00187FF4" w:rsidRPr="00F46AE7" w:rsidRDefault="00187FF4" w:rsidP="00187FF4">
                  <w:pPr>
                    <w:pStyle w:val="Default"/>
                    <w:rPr>
                      <w:rFonts w:asciiTheme="majorHAnsi" w:hAnsiTheme="majorHAnsi"/>
                    </w:rPr>
                  </w:pPr>
                  <w:r w:rsidRPr="00F46AE7">
                    <w:rPr>
                      <w:rFonts w:asciiTheme="majorHAnsi" w:hAnsiTheme="majorHAnsi"/>
                      <w:bCs/>
                    </w:rPr>
                    <w:t>To predict what might happen f</w:t>
                  </w:r>
                  <w:r w:rsidR="00B32B06">
                    <w:rPr>
                      <w:rFonts w:asciiTheme="majorHAnsi" w:hAnsiTheme="majorHAnsi"/>
                      <w:bCs/>
                    </w:rPr>
                    <w:t>rom details stated and implied</w:t>
                  </w:r>
                </w:p>
                <w:p w:rsidR="00187FF4" w:rsidRPr="00F46AE7" w:rsidRDefault="00187FF4" w:rsidP="00187FF4">
                  <w:pPr>
                    <w:pStyle w:val="Default"/>
                    <w:rPr>
                      <w:rFonts w:asciiTheme="majorHAnsi" w:hAnsiTheme="majorHAnsi"/>
                    </w:rPr>
                  </w:pPr>
                  <w:r w:rsidRPr="00F46AE7">
                    <w:rPr>
                      <w:rFonts w:asciiTheme="majorHAnsi" w:hAnsiTheme="majorHAnsi"/>
                      <w:bCs/>
                    </w:rPr>
                    <w:t>To identify main ideas drawn from more than one p</w:t>
                  </w:r>
                  <w:r w:rsidR="00B32B06">
                    <w:rPr>
                      <w:rFonts w:asciiTheme="majorHAnsi" w:hAnsiTheme="majorHAnsi"/>
                      <w:bCs/>
                    </w:rPr>
                    <w:t>aragraph and summarising these</w:t>
                  </w:r>
                </w:p>
                <w:p w:rsidR="00187FF4" w:rsidRPr="00F46AE7" w:rsidRDefault="00187FF4" w:rsidP="00187FF4">
                  <w:pPr>
                    <w:pStyle w:val="Default"/>
                    <w:rPr>
                      <w:rFonts w:asciiTheme="majorHAnsi" w:hAnsiTheme="majorHAnsi"/>
                    </w:rPr>
                  </w:pPr>
                  <w:r w:rsidRPr="00F46AE7">
                    <w:rPr>
                      <w:rFonts w:asciiTheme="majorHAnsi" w:hAnsiTheme="majorHAnsi"/>
                      <w:bCs/>
                    </w:rPr>
                    <w:t>To retrieve and recor</w:t>
                  </w:r>
                  <w:r w:rsidR="00B32B06">
                    <w:rPr>
                      <w:rFonts w:asciiTheme="majorHAnsi" w:hAnsiTheme="majorHAnsi"/>
                      <w:bCs/>
                    </w:rPr>
                    <w:t>d information from non-fiction</w:t>
                  </w:r>
                </w:p>
                <w:p w:rsidR="00187FF4" w:rsidRPr="00F46AE7" w:rsidRDefault="00187FF4" w:rsidP="00187FF4">
                  <w:pPr>
                    <w:pStyle w:val="Default"/>
                    <w:rPr>
                      <w:rFonts w:asciiTheme="majorHAnsi" w:hAnsiTheme="majorHAnsi"/>
                    </w:rPr>
                  </w:pPr>
                  <w:r w:rsidRPr="00F46AE7">
                    <w:rPr>
                      <w:rFonts w:asciiTheme="majorHAnsi" w:hAnsiTheme="majorHAnsi"/>
                    </w:rPr>
                    <w:t>To participate in discussion about both books that are read to them and those they can read for themselves, taking turns an</w:t>
                  </w:r>
                  <w:r w:rsidR="00B32B06">
                    <w:rPr>
                      <w:rFonts w:asciiTheme="majorHAnsi" w:hAnsiTheme="majorHAnsi"/>
                    </w:rPr>
                    <w:t>d listening to what others say</w:t>
                  </w:r>
                </w:p>
                <w:p w:rsidR="00187FF4" w:rsidRPr="00F46AE7" w:rsidRDefault="00187FF4" w:rsidP="00187FF4">
                  <w:pPr>
                    <w:pStyle w:val="Default"/>
                    <w:rPr>
                      <w:rFonts w:asciiTheme="majorHAnsi" w:hAnsiTheme="majorHAnsi"/>
                    </w:rPr>
                  </w:pPr>
                  <w:r w:rsidRPr="00F46AE7">
                    <w:rPr>
                      <w:rFonts w:asciiTheme="majorHAnsi" w:hAnsiTheme="majorHAnsi"/>
                    </w:rPr>
                    <w:t xml:space="preserve">To locate information by skimming (for a general purpose) and scanning (to locate specific information) </w:t>
                  </w:r>
                </w:p>
                <w:p w:rsidR="00F46AE7" w:rsidRDefault="00187FF4" w:rsidP="00187FF4">
                  <w:pPr>
                    <w:pStyle w:val="Default"/>
                    <w:rPr>
                      <w:rFonts w:asciiTheme="majorHAnsi" w:hAnsiTheme="majorHAnsi"/>
                    </w:rPr>
                  </w:pPr>
                  <w:r w:rsidRPr="00F46AE7">
                    <w:rPr>
                      <w:rFonts w:asciiTheme="majorHAnsi" w:hAnsiTheme="majorHAnsi"/>
                    </w:rPr>
                    <w:lastRenderedPageBreak/>
                    <w:t xml:space="preserve">To use text marking to support retrieval of information or ideas from texts (highlighting, notes in the margin) </w:t>
                  </w:r>
                </w:p>
                <w:p w:rsidR="00B43433" w:rsidRDefault="00B43433" w:rsidP="00187FF4">
                  <w:pPr>
                    <w:pStyle w:val="Default"/>
                    <w:rPr>
                      <w:rFonts w:asciiTheme="majorHAnsi" w:hAnsiTheme="majorHAnsi"/>
                    </w:rPr>
                  </w:pPr>
                </w:p>
                <w:p w:rsidR="00B32B06" w:rsidRPr="00F46AE7" w:rsidRDefault="00B32B06" w:rsidP="00187FF4">
                  <w:pPr>
                    <w:pStyle w:val="Default"/>
                    <w:rPr>
                      <w:rFonts w:asciiTheme="majorHAnsi" w:hAnsiTheme="majorHAnsi"/>
                    </w:rPr>
                  </w:pP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416"/>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t>Comprehension: Language and organisation</w:t>
            </w:r>
            <w:r w:rsidR="00B32B06">
              <w:rPr>
                <w:rFonts w:asciiTheme="majorHAnsi" w:hAnsiTheme="majorHAnsi"/>
                <w:b/>
                <w:sz w:val="24"/>
                <w:szCs w:val="24"/>
              </w:rPr>
              <w:t>al</w:t>
            </w:r>
            <w:r w:rsidRPr="00F46AE7">
              <w:rPr>
                <w:rFonts w:asciiTheme="majorHAnsi" w:hAnsiTheme="majorHAnsi"/>
                <w:b/>
                <w:sz w:val="24"/>
                <w:szCs w:val="24"/>
              </w:rPr>
              <w:t xml:space="preserve"> features</w:t>
            </w: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1322"/>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8001"/>
            </w:tblGrid>
            <w:tr w:rsidR="00187FF4" w:rsidRPr="00F46AE7">
              <w:trPr>
                <w:trHeight w:val="1498"/>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To discuss words and phrases that capture the re</w:t>
                  </w:r>
                  <w:r w:rsidR="00B32B06">
                    <w:rPr>
                      <w:rFonts w:asciiTheme="majorHAnsi" w:hAnsiTheme="majorHAnsi"/>
                    </w:rPr>
                    <w:t>ader’s interest and imagination</w:t>
                  </w:r>
                  <w:r w:rsidRPr="00F46AE7">
                    <w:rPr>
                      <w:rFonts w:asciiTheme="majorHAnsi" w:hAnsiTheme="majorHAnsi"/>
                    </w:rPr>
                    <w:t xml:space="preserve"> </w:t>
                  </w:r>
                </w:p>
                <w:p w:rsidR="00187FF4" w:rsidRPr="00F46AE7" w:rsidRDefault="00187FF4" w:rsidP="00187FF4">
                  <w:pPr>
                    <w:pStyle w:val="Default"/>
                    <w:rPr>
                      <w:rFonts w:asciiTheme="majorHAnsi" w:hAnsiTheme="majorHAnsi"/>
                    </w:rPr>
                  </w:pPr>
                  <w:r w:rsidRPr="00F46AE7">
                    <w:rPr>
                      <w:rFonts w:asciiTheme="majorHAnsi" w:hAnsiTheme="majorHAnsi"/>
                    </w:rPr>
                    <w:t>To identify non-fiction text types by ident</w:t>
                  </w:r>
                  <w:r w:rsidR="00B32B06">
                    <w:rPr>
                      <w:rFonts w:asciiTheme="majorHAnsi" w:hAnsiTheme="majorHAnsi"/>
                    </w:rPr>
                    <w:t>ifying their language features</w:t>
                  </w:r>
                </w:p>
                <w:p w:rsidR="00187FF4" w:rsidRPr="00F46AE7" w:rsidRDefault="00187FF4" w:rsidP="00187FF4">
                  <w:pPr>
                    <w:pStyle w:val="Default"/>
                    <w:rPr>
                      <w:rFonts w:asciiTheme="majorHAnsi" w:hAnsiTheme="majorHAnsi"/>
                    </w:rPr>
                  </w:pPr>
                  <w:r w:rsidRPr="00F46AE7">
                    <w:rPr>
                      <w:rFonts w:asciiTheme="majorHAnsi" w:hAnsiTheme="majorHAnsi"/>
                    </w:rPr>
                    <w:t xml:space="preserve">To comment on the author’s choice of language and its effect on the </w:t>
                  </w:r>
                </w:p>
                <w:p w:rsidR="00B32B06" w:rsidRDefault="00187FF4" w:rsidP="00187FF4">
                  <w:pPr>
                    <w:pStyle w:val="Default"/>
                    <w:rPr>
                      <w:rFonts w:asciiTheme="majorHAnsi" w:hAnsiTheme="majorHAnsi"/>
                    </w:rPr>
                  </w:pPr>
                  <w:r w:rsidRPr="00F46AE7">
                    <w:rPr>
                      <w:rFonts w:asciiTheme="majorHAnsi" w:hAnsiTheme="majorHAnsi"/>
                    </w:rPr>
                    <w:t>reader and the im</w:t>
                  </w:r>
                  <w:r w:rsidR="00B32B06">
                    <w:rPr>
                      <w:rFonts w:asciiTheme="majorHAnsi" w:hAnsiTheme="majorHAnsi"/>
                    </w:rPr>
                    <w:t>ages and atmosphere it creates</w:t>
                  </w:r>
                </w:p>
                <w:p w:rsidR="00187FF4" w:rsidRPr="00F46AE7" w:rsidRDefault="00187FF4" w:rsidP="00187FF4">
                  <w:pPr>
                    <w:pStyle w:val="Default"/>
                    <w:rPr>
                      <w:rFonts w:asciiTheme="majorHAnsi" w:hAnsiTheme="majorHAnsi"/>
                    </w:rPr>
                  </w:pPr>
                  <w:r w:rsidRPr="00F46AE7">
                    <w:rPr>
                      <w:rFonts w:asciiTheme="majorHAnsi" w:hAnsiTheme="majorHAnsi"/>
                    </w:rPr>
                    <w:t>To identify how language, structure, and presentation contrib</w:t>
                  </w:r>
                  <w:r w:rsidR="00B32B06">
                    <w:rPr>
                      <w:rFonts w:asciiTheme="majorHAnsi" w:hAnsiTheme="majorHAnsi"/>
                    </w:rPr>
                    <w:t>ute to meaning</w:t>
                  </w:r>
                </w:p>
                <w:p w:rsidR="00187FF4" w:rsidRPr="00F46AE7" w:rsidRDefault="00187FF4" w:rsidP="00187FF4">
                  <w:pPr>
                    <w:pStyle w:val="Default"/>
                    <w:rPr>
                      <w:rFonts w:asciiTheme="majorHAnsi" w:hAnsiTheme="majorHAnsi"/>
                    </w:rPr>
                  </w:pPr>
                  <w:r w:rsidRPr="00F46AE7">
                    <w:rPr>
                      <w:rFonts w:asciiTheme="majorHAnsi" w:hAnsiTheme="majorHAnsi"/>
                      <w:bCs/>
                    </w:rPr>
                    <w:t>To explain the meaning of a</w:t>
                  </w:r>
                  <w:r w:rsidR="00B32B06">
                    <w:rPr>
                      <w:rFonts w:asciiTheme="majorHAnsi" w:hAnsiTheme="majorHAnsi"/>
                      <w:bCs/>
                    </w:rPr>
                    <w:t>mbitious words read in context</w:t>
                  </w:r>
                </w:p>
                <w:p w:rsidR="00187FF4" w:rsidRPr="00F46AE7" w:rsidRDefault="00187FF4" w:rsidP="00187FF4">
                  <w:pPr>
                    <w:pStyle w:val="Default"/>
                    <w:rPr>
                      <w:rFonts w:asciiTheme="majorHAnsi" w:hAnsiTheme="majorHAnsi"/>
                    </w:rPr>
                  </w:pPr>
                  <w:r w:rsidRPr="00F46AE7">
                    <w:rPr>
                      <w:rFonts w:asciiTheme="majorHAnsi" w:hAnsiTheme="majorHAnsi"/>
                    </w:rPr>
                    <w:t xml:space="preserve">To comment on the </w:t>
                  </w:r>
                  <w:r w:rsidR="00B32B06">
                    <w:rPr>
                      <w:rFonts w:asciiTheme="majorHAnsi" w:hAnsiTheme="majorHAnsi"/>
                    </w:rPr>
                    <w:t>purpose of paragraphs/chapters</w:t>
                  </w: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347"/>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t>Comprehen</w:t>
            </w:r>
            <w:r w:rsidR="00AB1E67">
              <w:rPr>
                <w:rFonts w:asciiTheme="majorHAnsi" w:hAnsiTheme="majorHAnsi"/>
                <w:b/>
                <w:sz w:val="24"/>
                <w:szCs w:val="24"/>
              </w:rPr>
              <w:t>sion: viewpoint and connections</w:t>
            </w: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1322"/>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trPr>
                <w:trHeight w:val="731"/>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To identify themes and conventions in a wide range of books, includi</w:t>
                  </w:r>
                  <w:r w:rsidR="00B32B06">
                    <w:rPr>
                      <w:rFonts w:asciiTheme="majorHAnsi" w:hAnsiTheme="majorHAnsi"/>
                    </w:rPr>
                    <w:t>ng underlying themes and ideas</w:t>
                  </w:r>
                </w:p>
                <w:p w:rsidR="00187FF4" w:rsidRPr="00F46AE7" w:rsidRDefault="00187FF4" w:rsidP="00187FF4">
                  <w:pPr>
                    <w:pStyle w:val="Default"/>
                    <w:rPr>
                      <w:rFonts w:asciiTheme="majorHAnsi" w:hAnsiTheme="majorHAnsi"/>
                    </w:rPr>
                  </w:pPr>
                  <w:r w:rsidRPr="00F46AE7">
                    <w:rPr>
                      <w:rFonts w:asciiTheme="majorHAnsi" w:hAnsiTheme="majorHAnsi"/>
                    </w:rPr>
                    <w:t>To begin to identify differences be</w:t>
                  </w:r>
                  <w:r w:rsidR="00B32B06">
                    <w:rPr>
                      <w:rFonts w:asciiTheme="majorHAnsi" w:hAnsiTheme="majorHAnsi"/>
                    </w:rPr>
                    <w:t>tween a wider range of fiction</w:t>
                  </w: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416"/>
        </w:trPr>
        <w:tc>
          <w:tcPr>
            <w:tcW w:w="745" w:type="dxa"/>
            <w:vMerge w:val="restart"/>
          </w:tcPr>
          <w:p w:rsidR="00187FF4" w:rsidRPr="00F46AE7" w:rsidRDefault="00187FF4" w:rsidP="00253270">
            <w:pPr>
              <w:rPr>
                <w:rFonts w:asciiTheme="majorHAnsi" w:hAnsiTheme="majorHAnsi"/>
                <w:sz w:val="24"/>
                <w:szCs w:val="24"/>
              </w:rPr>
            </w:pPr>
            <w:r w:rsidRPr="00F46AE7">
              <w:rPr>
                <w:rFonts w:asciiTheme="majorHAnsi" w:hAnsiTheme="majorHAnsi"/>
                <w:sz w:val="24"/>
                <w:szCs w:val="24"/>
              </w:rPr>
              <w:t xml:space="preserve">Year 4 </w:t>
            </w:r>
          </w:p>
        </w:tc>
        <w:tc>
          <w:tcPr>
            <w:tcW w:w="2227" w:type="dxa"/>
            <w:vMerge w:val="restart"/>
          </w:tcPr>
          <w:p w:rsidR="00187FF4" w:rsidRPr="00F46AE7" w:rsidRDefault="00AB1E67" w:rsidP="00253270">
            <w:pPr>
              <w:rPr>
                <w:rFonts w:asciiTheme="majorHAnsi" w:hAnsiTheme="majorHAnsi"/>
                <w:sz w:val="24"/>
                <w:szCs w:val="24"/>
              </w:rPr>
            </w:pPr>
            <w:r>
              <w:rPr>
                <w:rFonts w:asciiTheme="majorHAnsi" w:hAnsiTheme="majorHAnsi"/>
                <w:sz w:val="24"/>
                <w:szCs w:val="24"/>
              </w:rPr>
              <w:t>Book S</w:t>
            </w:r>
            <w:r w:rsidR="00187FF4" w:rsidRPr="00F46AE7">
              <w:rPr>
                <w:rFonts w:asciiTheme="majorHAnsi" w:hAnsiTheme="majorHAnsi"/>
                <w:sz w:val="24"/>
                <w:szCs w:val="24"/>
              </w:rPr>
              <w:t xml:space="preserve">tudy </w:t>
            </w:r>
            <w:r w:rsidR="00B32B06">
              <w:rPr>
                <w:rFonts w:asciiTheme="majorHAnsi" w:hAnsiTheme="majorHAnsi"/>
                <w:sz w:val="24"/>
                <w:szCs w:val="24"/>
              </w:rPr>
              <w:t xml:space="preserve"> - </w:t>
            </w:r>
            <w:r w:rsidR="00187FF4" w:rsidRPr="00F46AE7">
              <w:rPr>
                <w:rFonts w:asciiTheme="majorHAnsi" w:hAnsiTheme="majorHAnsi"/>
                <w:sz w:val="24"/>
                <w:szCs w:val="24"/>
              </w:rPr>
              <w:t>comprehension skills incorporat</w:t>
            </w:r>
            <w:r>
              <w:rPr>
                <w:rFonts w:asciiTheme="majorHAnsi" w:hAnsiTheme="majorHAnsi"/>
                <w:sz w:val="24"/>
                <w:szCs w:val="24"/>
              </w:rPr>
              <w:t>ing power of reading strategies</w:t>
            </w:r>
          </w:p>
          <w:p w:rsidR="00187FF4" w:rsidRPr="00F46AE7" w:rsidRDefault="00187FF4"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lastRenderedPageBreak/>
              <w:t>Focused reading</w:t>
            </w:r>
            <w:r w:rsidR="00B32B06">
              <w:rPr>
                <w:rFonts w:asciiTheme="majorHAnsi" w:hAnsiTheme="majorHAnsi"/>
                <w:sz w:val="24"/>
                <w:szCs w:val="24"/>
              </w:rPr>
              <w:t xml:space="preserve"> groups – main focused teaching</w:t>
            </w:r>
            <w:r w:rsidRPr="00F46AE7">
              <w:rPr>
                <w:rFonts w:asciiTheme="majorHAnsi" w:hAnsiTheme="majorHAnsi"/>
                <w:sz w:val="24"/>
                <w:szCs w:val="24"/>
              </w:rPr>
              <w:t xml:space="preserve"> (modelling of </w:t>
            </w:r>
            <w:r w:rsidR="00B32B06">
              <w:rPr>
                <w:rFonts w:asciiTheme="majorHAnsi" w:hAnsiTheme="majorHAnsi"/>
                <w:sz w:val="24"/>
                <w:szCs w:val="24"/>
              </w:rPr>
              <w:t xml:space="preserve">fluency and expression, </w:t>
            </w:r>
            <w:r w:rsidRPr="00F46AE7">
              <w:rPr>
                <w:rFonts w:asciiTheme="majorHAnsi" w:hAnsiTheme="majorHAnsi"/>
                <w:sz w:val="24"/>
                <w:szCs w:val="24"/>
              </w:rPr>
              <w:t>main focus</w:t>
            </w:r>
            <w:r w:rsidR="00B32B06">
              <w:rPr>
                <w:rFonts w:asciiTheme="majorHAnsi" w:hAnsiTheme="majorHAnsi"/>
                <w:sz w:val="24"/>
                <w:szCs w:val="24"/>
              </w:rPr>
              <w:t>:</w:t>
            </w:r>
            <w:r w:rsidR="00AB1E67">
              <w:rPr>
                <w:rFonts w:asciiTheme="majorHAnsi" w:hAnsiTheme="majorHAnsi"/>
                <w:sz w:val="24"/>
                <w:szCs w:val="24"/>
              </w:rPr>
              <w:t xml:space="preserve"> </w:t>
            </w:r>
            <w:r w:rsidRPr="00F46AE7">
              <w:rPr>
                <w:rFonts w:asciiTheme="majorHAnsi" w:hAnsiTheme="majorHAnsi"/>
                <w:sz w:val="24"/>
                <w:szCs w:val="24"/>
              </w:rPr>
              <w:t>comprehension</w:t>
            </w:r>
            <w:r w:rsidR="00AB1E67">
              <w:rPr>
                <w:rFonts w:asciiTheme="majorHAnsi" w:hAnsiTheme="majorHAnsi"/>
                <w:sz w:val="24"/>
                <w:szCs w:val="24"/>
              </w:rPr>
              <w:t>,</w:t>
            </w:r>
            <w:r w:rsidRPr="00F46AE7">
              <w:rPr>
                <w:rFonts w:asciiTheme="majorHAnsi" w:hAnsiTheme="majorHAnsi"/>
                <w:sz w:val="24"/>
                <w:szCs w:val="24"/>
              </w:rPr>
              <w:t xml:space="preserve"> retrieval and inference) </w:t>
            </w:r>
          </w:p>
          <w:p w:rsidR="00187FF4" w:rsidRDefault="00187FF4" w:rsidP="00253270">
            <w:pPr>
              <w:rPr>
                <w:rFonts w:asciiTheme="majorHAnsi" w:hAnsiTheme="majorHAnsi"/>
                <w:sz w:val="24"/>
                <w:szCs w:val="24"/>
              </w:rPr>
            </w:pPr>
          </w:p>
          <w:p w:rsidR="00AB1E67" w:rsidRDefault="00AB1E67" w:rsidP="00253270">
            <w:pPr>
              <w:rPr>
                <w:rFonts w:asciiTheme="majorHAnsi" w:hAnsiTheme="majorHAnsi"/>
                <w:sz w:val="24"/>
                <w:szCs w:val="24"/>
              </w:rPr>
            </w:pPr>
          </w:p>
          <w:p w:rsidR="00AB1E67" w:rsidRPr="00F46AE7" w:rsidRDefault="00AB1E67"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Individual reading</w:t>
            </w:r>
          </w:p>
          <w:p w:rsidR="00187FF4" w:rsidRDefault="00187FF4"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Pr="00F46AE7" w:rsidRDefault="00B32B06"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 xml:space="preserve">High needs </w:t>
            </w:r>
            <w:proofErr w:type="spellStart"/>
            <w:r w:rsidRPr="00F46AE7">
              <w:rPr>
                <w:rFonts w:asciiTheme="majorHAnsi" w:hAnsiTheme="majorHAnsi"/>
                <w:sz w:val="24"/>
                <w:szCs w:val="24"/>
              </w:rPr>
              <w:t>Lexia</w:t>
            </w:r>
            <w:proofErr w:type="spellEnd"/>
            <w:r w:rsidRPr="00F46AE7">
              <w:rPr>
                <w:rFonts w:asciiTheme="majorHAnsi" w:hAnsiTheme="majorHAnsi"/>
                <w:sz w:val="24"/>
                <w:szCs w:val="24"/>
              </w:rPr>
              <w:t xml:space="preserve"> reading</w:t>
            </w:r>
          </w:p>
          <w:p w:rsidR="00187FF4" w:rsidRPr="00F46AE7" w:rsidRDefault="00187FF4" w:rsidP="00253270">
            <w:pPr>
              <w:rPr>
                <w:rFonts w:asciiTheme="majorHAnsi" w:hAnsiTheme="majorHAnsi"/>
                <w:sz w:val="24"/>
                <w:szCs w:val="24"/>
              </w:rPr>
            </w:pPr>
          </w:p>
        </w:tc>
        <w:tc>
          <w:tcPr>
            <w:tcW w:w="1701" w:type="dxa"/>
            <w:vMerge w:val="restart"/>
          </w:tcPr>
          <w:p w:rsidR="00187FF4" w:rsidRDefault="00187FF4" w:rsidP="00253270">
            <w:pPr>
              <w:rPr>
                <w:rFonts w:asciiTheme="majorHAnsi" w:hAnsiTheme="majorHAnsi"/>
                <w:sz w:val="24"/>
                <w:szCs w:val="24"/>
              </w:rPr>
            </w:pPr>
            <w:r w:rsidRPr="00F46AE7">
              <w:rPr>
                <w:rFonts w:asciiTheme="majorHAnsi" w:hAnsiTheme="majorHAnsi"/>
                <w:sz w:val="24"/>
                <w:szCs w:val="24"/>
              </w:rPr>
              <w:lastRenderedPageBreak/>
              <w:t>Daily</w:t>
            </w: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9C3AEB" w:rsidRDefault="009C3AEB" w:rsidP="00253270">
            <w:pPr>
              <w:rPr>
                <w:rFonts w:asciiTheme="majorHAnsi" w:hAnsiTheme="majorHAnsi"/>
                <w:sz w:val="24"/>
                <w:szCs w:val="24"/>
              </w:rPr>
            </w:pPr>
            <w:r>
              <w:rPr>
                <w:rFonts w:asciiTheme="majorHAnsi" w:hAnsiTheme="majorHAnsi"/>
                <w:sz w:val="24"/>
                <w:szCs w:val="24"/>
              </w:rPr>
              <w:lastRenderedPageBreak/>
              <w:t>Once a week</w:t>
            </w: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AB1E67" w:rsidRDefault="00AB1E67" w:rsidP="00253270">
            <w:pPr>
              <w:rPr>
                <w:rFonts w:asciiTheme="majorHAnsi" w:hAnsiTheme="majorHAnsi"/>
                <w:sz w:val="24"/>
                <w:szCs w:val="24"/>
              </w:rPr>
            </w:pPr>
          </w:p>
          <w:p w:rsidR="00AB1E67" w:rsidRDefault="00AB1E67" w:rsidP="00253270">
            <w:pPr>
              <w:rPr>
                <w:rFonts w:asciiTheme="majorHAnsi" w:hAnsiTheme="majorHAnsi"/>
                <w:sz w:val="24"/>
                <w:szCs w:val="24"/>
              </w:rPr>
            </w:pPr>
          </w:p>
          <w:p w:rsidR="00AB1E67" w:rsidRDefault="00AB1E67" w:rsidP="00253270">
            <w:pPr>
              <w:rPr>
                <w:rFonts w:asciiTheme="majorHAnsi" w:hAnsiTheme="majorHAnsi"/>
                <w:sz w:val="24"/>
                <w:szCs w:val="24"/>
              </w:rPr>
            </w:pPr>
          </w:p>
          <w:p w:rsidR="00AB1E67" w:rsidRDefault="00AB1E67" w:rsidP="00253270">
            <w:pPr>
              <w:rPr>
                <w:rFonts w:asciiTheme="majorHAnsi" w:hAnsiTheme="majorHAnsi"/>
                <w:sz w:val="24"/>
                <w:szCs w:val="24"/>
              </w:rPr>
            </w:pPr>
          </w:p>
          <w:p w:rsidR="009C3AEB" w:rsidRDefault="009C3AEB" w:rsidP="00253270">
            <w:pPr>
              <w:rPr>
                <w:rFonts w:asciiTheme="majorHAnsi" w:hAnsiTheme="majorHAnsi"/>
                <w:sz w:val="24"/>
                <w:szCs w:val="24"/>
              </w:rPr>
            </w:pPr>
            <w:r>
              <w:rPr>
                <w:rFonts w:asciiTheme="majorHAnsi" w:hAnsiTheme="majorHAnsi"/>
                <w:sz w:val="24"/>
                <w:szCs w:val="24"/>
              </w:rPr>
              <w:t>As needed</w:t>
            </w:r>
          </w:p>
          <w:p w:rsidR="009C3AEB" w:rsidRDefault="009C3AEB"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B32B06" w:rsidRDefault="00B32B06" w:rsidP="00253270">
            <w:pPr>
              <w:rPr>
                <w:rFonts w:asciiTheme="majorHAnsi" w:hAnsiTheme="majorHAnsi"/>
                <w:sz w:val="24"/>
                <w:szCs w:val="24"/>
              </w:rPr>
            </w:pPr>
          </w:p>
          <w:p w:rsidR="009C3AEB" w:rsidRDefault="009C3AEB" w:rsidP="00253270">
            <w:pPr>
              <w:rPr>
                <w:rFonts w:asciiTheme="majorHAnsi" w:hAnsiTheme="majorHAnsi"/>
                <w:sz w:val="24"/>
                <w:szCs w:val="24"/>
              </w:rPr>
            </w:pPr>
            <w:r>
              <w:rPr>
                <w:rFonts w:asciiTheme="majorHAnsi" w:hAnsiTheme="majorHAnsi"/>
                <w:sz w:val="24"/>
                <w:szCs w:val="24"/>
              </w:rPr>
              <w:t>Based on individual targets</w:t>
            </w:r>
          </w:p>
          <w:p w:rsidR="009C3AEB" w:rsidRDefault="009C3AEB" w:rsidP="00253270">
            <w:pPr>
              <w:rPr>
                <w:rFonts w:asciiTheme="majorHAnsi" w:hAnsiTheme="majorHAnsi"/>
                <w:sz w:val="24"/>
                <w:szCs w:val="24"/>
              </w:rPr>
            </w:pPr>
          </w:p>
          <w:p w:rsidR="009C3AEB" w:rsidRPr="00F46AE7" w:rsidRDefault="009C3AEB"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lastRenderedPageBreak/>
              <w:t>Word reading</w:t>
            </w:r>
          </w:p>
        </w:tc>
        <w:tc>
          <w:tcPr>
            <w:tcW w:w="1701" w:type="dxa"/>
            <w:vMerge w:val="restart"/>
          </w:tcPr>
          <w:p w:rsidR="00187FF4" w:rsidRPr="00F46AE7" w:rsidRDefault="00187FF4" w:rsidP="00253270">
            <w:pPr>
              <w:rPr>
                <w:rFonts w:asciiTheme="majorHAnsi" w:hAnsiTheme="majorHAnsi"/>
                <w:sz w:val="24"/>
                <w:szCs w:val="24"/>
              </w:rPr>
            </w:pPr>
            <w:r w:rsidRPr="00F46AE7">
              <w:rPr>
                <w:rFonts w:asciiTheme="majorHAnsi" w:hAnsiTheme="majorHAnsi"/>
                <w:sz w:val="24"/>
                <w:szCs w:val="24"/>
              </w:rPr>
              <w:t>Library Visits</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Book Week</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Book Fair</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Reading Festival</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proofErr w:type="spellStart"/>
            <w:r w:rsidRPr="00F46AE7">
              <w:rPr>
                <w:rFonts w:asciiTheme="majorHAnsi" w:hAnsiTheme="majorHAnsi"/>
                <w:sz w:val="24"/>
                <w:szCs w:val="24"/>
              </w:rPr>
              <w:lastRenderedPageBreak/>
              <w:t>Starbooks</w:t>
            </w:r>
            <w:proofErr w:type="spellEnd"/>
            <w:r w:rsidRPr="00F46AE7">
              <w:rPr>
                <w:rFonts w:asciiTheme="majorHAnsi" w:hAnsiTheme="majorHAnsi"/>
                <w:sz w:val="24"/>
                <w:szCs w:val="24"/>
              </w:rPr>
              <w:t xml:space="preserve"> reading club</w:t>
            </w:r>
          </w:p>
          <w:p w:rsidR="005E6F2F" w:rsidRPr="00F46AE7" w:rsidRDefault="005E6F2F" w:rsidP="00253270">
            <w:pPr>
              <w:rPr>
                <w:rFonts w:asciiTheme="majorHAnsi" w:hAnsiTheme="majorHAnsi"/>
                <w:sz w:val="24"/>
                <w:szCs w:val="24"/>
              </w:rPr>
            </w:pPr>
          </w:p>
          <w:p w:rsidR="005E6F2F" w:rsidRDefault="005E6F2F" w:rsidP="00253270">
            <w:pPr>
              <w:rPr>
                <w:rFonts w:asciiTheme="majorHAnsi" w:hAnsiTheme="majorHAnsi"/>
                <w:sz w:val="24"/>
                <w:szCs w:val="24"/>
              </w:rPr>
            </w:pPr>
            <w:r w:rsidRPr="00F46AE7">
              <w:rPr>
                <w:rFonts w:asciiTheme="majorHAnsi" w:hAnsiTheme="majorHAnsi"/>
                <w:sz w:val="24"/>
                <w:szCs w:val="24"/>
              </w:rPr>
              <w:t>The Week magazine</w:t>
            </w:r>
          </w:p>
          <w:p w:rsidR="009C3AEB" w:rsidRDefault="009C3AEB" w:rsidP="00253270">
            <w:pPr>
              <w:rPr>
                <w:rFonts w:asciiTheme="majorHAnsi" w:hAnsiTheme="majorHAnsi"/>
                <w:sz w:val="24"/>
                <w:szCs w:val="24"/>
              </w:rPr>
            </w:pPr>
          </w:p>
          <w:p w:rsidR="009C3AEB" w:rsidRPr="00F46AE7" w:rsidRDefault="009C3AEB" w:rsidP="009C3AEB">
            <w:pPr>
              <w:rPr>
                <w:rFonts w:asciiTheme="majorHAnsi" w:hAnsiTheme="majorHAnsi"/>
                <w:sz w:val="24"/>
                <w:szCs w:val="24"/>
              </w:rPr>
            </w:pPr>
            <w:r w:rsidRPr="00F46AE7">
              <w:rPr>
                <w:rFonts w:asciiTheme="majorHAnsi" w:hAnsiTheme="majorHAnsi"/>
                <w:sz w:val="24"/>
                <w:szCs w:val="24"/>
              </w:rPr>
              <w:t>Daily reading of a class story for pleasure</w:t>
            </w:r>
          </w:p>
          <w:p w:rsidR="009C3AEB" w:rsidRPr="00F46AE7" w:rsidRDefault="00823E68" w:rsidP="009C3AEB">
            <w:pPr>
              <w:rPr>
                <w:rFonts w:asciiTheme="majorHAnsi" w:hAnsiTheme="majorHAnsi"/>
                <w:sz w:val="24"/>
                <w:szCs w:val="24"/>
              </w:rPr>
            </w:pPr>
            <w:r>
              <w:rPr>
                <w:rFonts w:asciiTheme="majorHAnsi" w:hAnsiTheme="majorHAnsi"/>
                <w:sz w:val="24"/>
                <w:szCs w:val="24"/>
              </w:rPr>
              <w:t>(Could be Book S</w:t>
            </w:r>
            <w:r w:rsidR="009C3AEB">
              <w:rPr>
                <w:rFonts w:asciiTheme="majorHAnsi" w:hAnsiTheme="majorHAnsi"/>
                <w:sz w:val="24"/>
                <w:szCs w:val="24"/>
              </w:rPr>
              <w:t>tudy book)</w:t>
            </w:r>
          </w:p>
        </w:tc>
      </w:tr>
      <w:tr w:rsidR="00187FF4" w:rsidRPr="00F46AE7" w:rsidTr="00F46AE7">
        <w:trPr>
          <w:trHeight w:val="740"/>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trPr>
                <w:trHeight w:val="578"/>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To apply their growing knowledge of root words, prefixes and suffixes (etymology and morphology) as listed in English Appendix 1, both to read aloud and to understand the meaning of new words they meet </w:t>
                  </w:r>
                </w:p>
                <w:p w:rsidR="00187FF4" w:rsidRPr="00F46AE7" w:rsidRDefault="00187FF4" w:rsidP="00187FF4">
                  <w:pPr>
                    <w:pStyle w:val="Default"/>
                    <w:rPr>
                      <w:rFonts w:asciiTheme="majorHAnsi" w:hAnsiTheme="majorHAnsi"/>
                    </w:rPr>
                  </w:pPr>
                  <w:r w:rsidRPr="00F46AE7">
                    <w:rPr>
                      <w:rFonts w:asciiTheme="majorHAnsi" w:hAnsiTheme="majorHAnsi"/>
                    </w:rPr>
                    <w:t>To read further exception words, noting the unusual correspondences between spelling and sound, and</w:t>
                  </w:r>
                  <w:r w:rsidR="00B32B06">
                    <w:rPr>
                      <w:rFonts w:asciiTheme="majorHAnsi" w:hAnsiTheme="majorHAnsi"/>
                    </w:rPr>
                    <w:t xml:space="preserve"> where these occur in the word</w:t>
                  </w:r>
                </w:p>
                <w:p w:rsidR="00187FF4" w:rsidRPr="00F46AE7" w:rsidRDefault="00187FF4" w:rsidP="00187FF4">
                  <w:pPr>
                    <w:pStyle w:val="Default"/>
                    <w:rPr>
                      <w:rFonts w:asciiTheme="majorHAnsi" w:hAnsiTheme="majorHAnsi"/>
                    </w:rPr>
                  </w:pPr>
                  <w:r w:rsidRPr="00F46AE7">
                    <w:rPr>
                      <w:rFonts w:asciiTheme="majorHAnsi" w:hAnsiTheme="majorHAnsi"/>
                    </w:rPr>
                    <w:t xml:space="preserve">To read aloud with pace, fluency and expression </w:t>
                  </w:r>
                </w:p>
                <w:p w:rsidR="00187FF4" w:rsidRDefault="00187FF4" w:rsidP="00187FF4">
                  <w:pPr>
                    <w:pStyle w:val="Default"/>
                    <w:rPr>
                      <w:rFonts w:asciiTheme="majorHAnsi" w:hAnsiTheme="majorHAnsi"/>
                    </w:rPr>
                  </w:pPr>
                  <w:r w:rsidRPr="00F46AE7">
                    <w:rPr>
                      <w:rFonts w:asciiTheme="majorHAnsi" w:hAnsiTheme="majorHAnsi"/>
                    </w:rPr>
                    <w:t>To show awareness of punctuation marks when reading aloud; pausing at full stops, taking question and exclamation marks into account, speech marks for dialogue,</w:t>
                  </w:r>
                  <w:r w:rsidR="00B32B06">
                    <w:rPr>
                      <w:rFonts w:asciiTheme="majorHAnsi" w:hAnsiTheme="majorHAnsi"/>
                    </w:rPr>
                    <w:t xml:space="preserve"> commas, ellipses and brackets</w:t>
                  </w:r>
                </w:p>
                <w:p w:rsidR="00F46AE7" w:rsidRDefault="00F46AE7" w:rsidP="00187FF4">
                  <w:pPr>
                    <w:pStyle w:val="Default"/>
                    <w:rPr>
                      <w:rFonts w:asciiTheme="majorHAnsi" w:hAnsiTheme="majorHAnsi"/>
                    </w:rPr>
                  </w:pPr>
                </w:p>
                <w:p w:rsidR="00F46AE7" w:rsidRDefault="00F46AE7" w:rsidP="00187FF4">
                  <w:pPr>
                    <w:pStyle w:val="Default"/>
                    <w:rPr>
                      <w:rFonts w:asciiTheme="majorHAnsi" w:hAnsiTheme="majorHAnsi"/>
                    </w:rPr>
                  </w:pPr>
                </w:p>
                <w:p w:rsidR="00F46AE7" w:rsidRDefault="00F46AE7" w:rsidP="00187FF4">
                  <w:pPr>
                    <w:pStyle w:val="Default"/>
                    <w:rPr>
                      <w:rFonts w:asciiTheme="majorHAnsi" w:hAnsiTheme="majorHAnsi"/>
                    </w:rPr>
                  </w:pPr>
                </w:p>
                <w:p w:rsidR="00F46AE7" w:rsidRDefault="00F46AE7" w:rsidP="00187FF4">
                  <w:pPr>
                    <w:pStyle w:val="Default"/>
                    <w:rPr>
                      <w:rFonts w:asciiTheme="majorHAnsi" w:hAnsiTheme="majorHAnsi"/>
                    </w:rPr>
                  </w:pPr>
                </w:p>
                <w:p w:rsidR="00F46AE7" w:rsidRPr="00F46AE7" w:rsidRDefault="00F46AE7" w:rsidP="00187FF4">
                  <w:pPr>
                    <w:pStyle w:val="Default"/>
                    <w:rPr>
                      <w:rFonts w:asciiTheme="majorHAnsi" w:hAnsiTheme="majorHAnsi"/>
                    </w:rPr>
                  </w:pP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379"/>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t>Comprehension: Inference retrieval and deduction</w:t>
            </w:r>
          </w:p>
        </w:tc>
        <w:tc>
          <w:tcPr>
            <w:tcW w:w="1701" w:type="dxa"/>
            <w:vMerge/>
          </w:tcPr>
          <w:p w:rsidR="00187FF4" w:rsidRPr="00F46AE7" w:rsidRDefault="00187FF4" w:rsidP="00253270">
            <w:pPr>
              <w:rPr>
                <w:rFonts w:asciiTheme="majorHAnsi" w:hAnsiTheme="majorHAnsi"/>
                <w:sz w:val="24"/>
                <w:szCs w:val="24"/>
              </w:rPr>
            </w:pPr>
          </w:p>
        </w:tc>
      </w:tr>
      <w:tr w:rsidR="00187FF4" w:rsidRPr="00F46AE7" w:rsidTr="00AB1E67">
        <w:trPr>
          <w:trHeight w:val="1096"/>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rsidTr="00AB1E67">
              <w:trPr>
                <w:trHeight w:val="1376"/>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To listen to and discuss a wide range of fiction, poetry, plays, non-fiction and reference books or textbooks </w:t>
                  </w:r>
                </w:p>
                <w:p w:rsidR="00187FF4" w:rsidRPr="00F46AE7" w:rsidRDefault="00187FF4" w:rsidP="00187FF4">
                  <w:pPr>
                    <w:pStyle w:val="Default"/>
                    <w:rPr>
                      <w:rFonts w:asciiTheme="majorHAnsi" w:hAnsiTheme="majorHAnsi"/>
                    </w:rPr>
                  </w:pPr>
                  <w:r w:rsidRPr="00F46AE7">
                    <w:rPr>
                      <w:rFonts w:asciiTheme="majorHAnsi" w:hAnsiTheme="majorHAnsi"/>
                    </w:rPr>
                    <w:t xml:space="preserve">To use dictionaries to check the meaning of words that they have read </w:t>
                  </w:r>
                </w:p>
                <w:p w:rsidR="00187FF4" w:rsidRPr="00F46AE7" w:rsidRDefault="00187FF4" w:rsidP="00187FF4">
                  <w:pPr>
                    <w:pStyle w:val="Default"/>
                    <w:rPr>
                      <w:rFonts w:asciiTheme="majorHAnsi" w:hAnsiTheme="majorHAnsi"/>
                    </w:rPr>
                  </w:pPr>
                  <w:r w:rsidRPr="00F46AE7">
                    <w:rPr>
                      <w:rFonts w:asciiTheme="majorHAnsi" w:hAnsiTheme="majorHAnsi"/>
                    </w:rPr>
                    <w:t xml:space="preserve">To prepare poems and play scripts to read aloud and to perform, showing understanding through intonation, tone, volume and action </w:t>
                  </w:r>
                </w:p>
                <w:p w:rsidR="00187FF4" w:rsidRPr="00F46AE7" w:rsidRDefault="00187FF4" w:rsidP="00187FF4">
                  <w:pPr>
                    <w:pStyle w:val="Default"/>
                    <w:rPr>
                      <w:rFonts w:asciiTheme="majorHAnsi" w:hAnsiTheme="majorHAnsi"/>
                    </w:rPr>
                  </w:pPr>
                  <w:r w:rsidRPr="00F46AE7">
                    <w:rPr>
                      <w:rFonts w:asciiTheme="majorHAnsi" w:hAnsiTheme="majorHAnsi"/>
                    </w:rPr>
                    <w:t xml:space="preserve">To recognise some different forms of poetry [for example, free verse, narrative poetry]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and comment on author’s choice of language where it is used to create mood, build tension or paint a picture through dialogue, action and description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check that the text makes sense to them, discussing their understanding and explaining the meaning of words in context </w:t>
                  </w:r>
                </w:p>
                <w:p w:rsidR="00187FF4" w:rsidRPr="00F46AE7" w:rsidRDefault="00187FF4" w:rsidP="00187FF4">
                  <w:pPr>
                    <w:pStyle w:val="Default"/>
                    <w:rPr>
                      <w:rFonts w:asciiTheme="majorHAnsi" w:hAnsiTheme="majorHAnsi"/>
                    </w:rPr>
                  </w:pPr>
                  <w:r w:rsidRPr="00F46AE7">
                    <w:rPr>
                      <w:rFonts w:asciiTheme="majorHAnsi" w:hAnsiTheme="majorHAnsi"/>
                    </w:rPr>
                    <w:t xml:space="preserve">To ask questions to improve their understanding of a text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draw inferences such as inferring characters’ feelings, thoughts and motives from their actions, and justifying inferences with evidence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predict what might happen from details stated and implied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identify main ideas drawn from more than one paragraph and summarising these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use quotations and text references to support ideas and arguments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the ways in which paragraphs are linked (e.g. use of connecting adverbs, pronouns for character continuity) </w:t>
                  </w:r>
                </w:p>
                <w:p w:rsidR="00187FF4" w:rsidRPr="00F46AE7" w:rsidRDefault="00187FF4" w:rsidP="00187FF4">
                  <w:pPr>
                    <w:pStyle w:val="Default"/>
                    <w:rPr>
                      <w:rFonts w:asciiTheme="majorHAnsi" w:hAnsiTheme="majorHAnsi"/>
                    </w:rPr>
                  </w:pPr>
                  <w:r w:rsidRPr="00F46AE7">
                    <w:rPr>
                      <w:rFonts w:asciiTheme="majorHAnsi" w:hAnsiTheme="majorHAnsi"/>
                    </w:rPr>
                    <w:t>To use inference and deduction skills to discuss messages, moods, feelin</w:t>
                  </w:r>
                  <w:r w:rsidR="00AB1E67">
                    <w:rPr>
                      <w:rFonts w:asciiTheme="majorHAnsi" w:hAnsiTheme="majorHAnsi"/>
                    </w:rPr>
                    <w:t>gs and attitudes using clues fro</w:t>
                  </w:r>
                  <w:r w:rsidRPr="00F46AE7">
                    <w:rPr>
                      <w:rFonts w:asciiTheme="majorHAnsi" w:hAnsiTheme="majorHAnsi"/>
                    </w:rPr>
                    <w:t xml:space="preserve">m the text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relationships between characters, explaining the effects this has on the reader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retrieve and record information from non-fiction </w:t>
                  </w:r>
                </w:p>
                <w:p w:rsidR="00187FF4" w:rsidRPr="00F46AE7" w:rsidRDefault="00187FF4" w:rsidP="00187FF4">
                  <w:pPr>
                    <w:pStyle w:val="Default"/>
                    <w:rPr>
                      <w:rFonts w:asciiTheme="majorHAnsi" w:hAnsiTheme="majorHAnsi"/>
                    </w:rPr>
                  </w:pPr>
                  <w:r w:rsidRPr="00F46AE7">
                    <w:rPr>
                      <w:rFonts w:asciiTheme="majorHAnsi" w:hAnsiTheme="majorHAnsi"/>
                    </w:rPr>
                    <w:t xml:space="preserve">To participate in discussion about both books that are read to them and those they can read for themselves, taking turns and listening to what others say </w:t>
                  </w:r>
                </w:p>
                <w:p w:rsidR="00AB1E67" w:rsidRDefault="00187FF4" w:rsidP="00187FF4">
                  <w:pPr>
                    <w:pStyle w:val="Default"/>
                    <w:rPr>
                      <w:rFonts w:asciiTheme="majorHAnsi" w:hAnsiTheme="majorHAnsi"/>
                    </w:rPr>
                  </w:pPr>
                  <w:r w:rsidRPr="00F46AE7">
                    <w:rPr>
                      <w:rFonts w:asciiTheme="majorHAnsi" w:hAnsiTheme="majorHAnsi"/>
                    </w:rPr>
                    <w:t xml:space="preserve">To skim and scan to identify key ideas within a text </w:t>
                  </w:r>
                </w:p>
                <w:p w:rsidR="00AB1E67" w:rsidRDefault="00AB1E67" w:rsidP="00187FF4">
                  <w:pPr>
                    <w:pStyle w:val="Default"/>
                    <w:rPr>
                      <w:rFonts w:asciiTheme="majorHAnsi" w:hAnsiTheme="majorHAnsi"/>
                    </w:rPr>
                  </w:pPr>
                </w:p>
                <w:p w:rsidR="00AB1E67" w:rsidRDefault="00AB1E67" w:rsidP="00187FF4">
                  <w:pPr>
                    <w:pStyle w:val="Default"/>
                    <w:rPr>
                      <w:rFonts w:asciiTheme="majorHAnsi" w:hAnsiTheme="majorHAnsi"/>
                    </w:rPr>
                  </w:pPr>
                </w:p>
                <w:p w:rsidR="00AB1E67" w:rsidRPr="00F46AE7" w:rsidRDefault="00AB1E67" w:rsidP="00187FF4">
                  <w:pPr>
                    <w:pStyle w:val="Default"/>
                    <w:rPr>
                      <w:rFonts w:asciiTheme="majorHAnsi" w:hAnsiTheme="majorHAnsi"/>
                    </w:rPr>
                  </w:pP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321"/>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t>Comprehension: Language and organisation</w:t>
            </w:r>
            <w:r w:rsidR="00AB1E67">
              <w:rPr>
                <w:rFonts w:asciiTheme="majorHAnsi" w:hAnsiTheme="majorHAnsi"/>
                <w:b/>
                <w:sz w:val="24"/>
                <w:szCs w:val="24"/>
              </w:rPr>
              <w:t>al</w:t>
            </w:r>
            <w:r w:rsidRPr="00F46AE7">
              <w:rPr>
                <w:rFonts w:asciiTheme="majorHAnsi" w:hAnsiTheme="majorHAnsi"/>
                <w:b/>
                <w:sz w:val="24"/>
                <w:szCs w:val="24"/>
              </w:rPr>
              <w:t xml:space="preserve"> features</w:t>
            </w: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740"/>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trPr>
                <w:trHeight w:val="2112"/>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 To read books that are structured in different ways and read for a range of purposes </w:t>
                  </w:r>
                </w:p>
                <w:p w:rsidR="00187FF4" w:rsidRPr="00F46AE7" w:rsidRDefault="00187FF4" w:rsidP="00187FF4">
                  <w:pPr>
                    <w:pStyle w:val="Default"/>
                    <w:rPr>
                      <w:rFonts w:asciiTheme="majorHAnsi" w:hAnsiTheme="majorHAnsi"/>
                    </w:rPr>
                  </w:pPr>
                  <w:r w:rsidRPr="00F46AE7">
                    <w:rPr>
                      <w:rFonts w:asciiTheme="majorHAnsi" w:hAnsiTheme="majorHAnsi"/>
                    </w:rPr>
                    <w:t xml:space="preserve">To discuss words and phrases that capture the reader’s interest and imagination, including figurative language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compare the structure of different stories to discover how they differ in pace, build up, sequence, complication and resolution </w:t>
                  </w:r>
                </w:p>
                <w:p w:rsidR="00187FF4" w:rsidRPr="00F46AE7" w:rsidRDefault="00187FF4" w:rsidP="00187FF4">
                  <w:pPr>
                    <w:pStyle w:val="Default"/>
                    <w:rPr>
                      <w:rFonts w:asciiTheme="majorHAnsi" w:hAnsiTheme="majorHAnsi"/>
                    </w:rPr>
                  </w:pPr>
                  <w:r w:rsidRPr="00F46AE7">
                    <w:rPr>
                      <w:rFonts w:asciiTheme="majorHAnsi" w:hAnsiTheme="majorHAnsi"/>
                      <w:bCs/>
                    </w:rPr>
                    <w:t xml:space="preserve">To discuss and evaluate how authors use language, including figurative language, considering the impact on the reader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how language, structure, and presentation contribute to meaning </w:t>
                  </w:r>
                </w:p>
                <w:p w:rsidR="00187FF4" w:rsidRPr="00F46AE7" w:rsidRDefault="00187FF4" w:rsidP="00187FF4">
                  <w:pPr>
                    <w:pStyle w:val="Default"/>
                    <w:rPr>
                      <w:rFonts w:asciiTheme="majorHAnsi" w:hAnsiTheme="majorHAnsi"/>
                    </w:rPr>
                  </w:pPr>
                  <w:r w:rsidRPr="00F46AE7">
                    <w:rPr>
                      <w:rFonts w:asciiTheme="majorHAnsi" w:hAnsiTheme="majorHAnsi"/>
                    </w:rPr>
                    <w:t xml:space="preserve">To begin to identify the purpose, audience and organisation of different fiction/non-fiction texts and evaluate the success of each of these elements </w:t>
                  </w:r>
                </w:p>
                <w:p w:rsidR="00187FF4" w:rsidRPr="00F46AE7" w:rsidRDefault="00187FF4" w:rsidP="00187FF4">
                  <w:pPr>
                    <w:pStyle w:val="Default"/>
                    <w:rPr>
                      <w:rFonts w:asciiTheme="majorHAnsi" w:hAnsiTheme="majorHAnsi"/>
                    </w:rPr>
                  </w:pPr>
                  <w:r w:rsidRPr="00F46AE7">
                    <w:rPr>
                      <w:rFonts w:asciiTheme="majorHAnsi" w:hAnsiTheme="majorHAnsi"/>
                    </w:rPr>
                    <w:t xml:space="preserve">To use knowledge of the text structure to locate information </w:t>
                  </w: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395"/>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t>Comprehen</w:t>
            </w:r>
            <w:r w:rsidR="00AB1E67">
              <w:rPr>
                <w:rFonts w:asciiTheme="majorHAnsi" w:hAnsiTheme="majorHAnsi"/>
                <w:b/>
                <w:sz w:val="24"/>
                <w:szCs w:val="24"/>
              </w:rPr>
              <w:t>sion: viewpoint and connections</w:t>
            </w: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740"/>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187FF4" w:rsidRPr="00F46AE7">
              <w:trPr>
                <w:trHeight w:val="1652"/>
              </w:trPr>
              <w:tc>
                <w:tcPr>
                  <w:tcW w:w="0" w:type="auto"/>
                </w:tcPr>
                <w:p w:rsidR="00187FF4" w:rsidRPr="00F46AE7" w:rsidRDefault="00187FF4" w:rsidP="00187FF4">
                  <w:pPr>
                    <w:pStyle w:val="Default"/>
                    <w:rPr>
                      <w:rFonts w:asciiTheme="majorHAnsi" w:hAnsiTheme="majorHAnsi"/>
                    </w:rPr>
                  </w:pPr>
                  <w:r w:rsidRPr="00F46AE7">
                    <w:rPr>
                      <w:rFonts w:asciiTheme="majorHAnsi" w:hAnsiTheme="majorHAnsi"/>
                    </w:rPr>
                    <w:t xml:space="preserve">To increase their familiarity with a wide range of books, including fairy stories, myths and legends, and retell some of these orally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the point of view from which a story is told and how that affects the readers’ response (authors’ bias) </w:t>
                  </w:r>
                </w:p>
                <w:p w:rsidR="00187FF4" w:rsidRPr="00F46AE7" w:rsidRDefault="00187FF4" w:rsidP="00187FF4">
                  <w:pPr>
                    <w:pStyle w:val="Default"/>
                    <w:rPr>
                      <w:rFonts w:asciiTheme="majorHAnsi" w:hAnsiTheme="majorHAnsi"/>
                    </w:rPr>
                  </w:pPr>
                  <w:r w:rsidRPr="00F46AE7">
                    <w:rPr>
                      <w:rFonts w:asciiTheme="majorHAnsi" w:hAnsiTheme="majorHAnsi"/>
                    </w:rPr>
                    <w:t xml:space="preserve">To explore comparisons and alternatives that have occurred in texts (e.g. a different ending), referring to the text to justify </w:t>
                  </w:r>
                  <w:r w:rsidR="00AB1E67">
                    <w:rPr>
                      <w:rFonts w:asciiTheme="majorHAnsi" w:hAnsiTheme="majorHAnsi"/>
                    </w:rPr>
                    <w:t xml:space="preserve">their </w:t>
                  </w:r>
                  <w:r w:rsidRPr="00F46AE7">
                    <w:rPr>
                      <w:rFonts w:asciiTheme="majorHAnsi" w:hAnsiTheme="majorHAnsi"/>
                    </w:rPr>
                    <w:t xml:space="preserve">ideas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and explain the difference between fact and opinion </w:t>
                  </w:r>
                </w:p>
                <w:p w:rsidR="00187FF4" w:rsidRPr="00F46AE7" w:rsidRDefault="00187FF4" w:rsidP="00187FF4">
                  <w:pPr>
                    <w:pStyle w:val="Default"/>
                    <w:rPr>
                      <w:rFonts w:asciiTheme="majorHAnsi" w:hAnsiTheme="majorHAnsi"/>
                    </w:rPr>
                  </w:pPr>
                  <w:r w:rsidRPr="00F46AE7">
                    <w:rPr>
                      <w:rFonts w:asciiTheme="majorHAnsi" w:hAnsiTheme="majorHAnsi"/>
                    </w:rPr>
                    <w:t xml:space="preserve">To identify themes and conventions in a wide range of books </w:t>
                  </w: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458"/>
        </w:trPr>
        <w:tc>
          <w:tcPr>
            <w:tcW w:w="745" w:type="dxa"/>
            <w:vMerge w:val="restart"/>
          </w:tcPr>
          <w:p w:rsidR="00187FF4" w:rsidRPr="00F46AE7" w:rsidRDefault="00187FF4" w:rsidP="00253270">
            <w:pPr>
              <w:rPr>
                <w:rFonts w:asciiTheme="majorHAnsi" w:hAnsiTheme="majorHAnsi"/>
                <w:sz w:val="24"/>
                <w:szCs w:val="24"/>
              </w:rPr>
            </w:pPr>
            <w:r w:rsidRPr="00F46AE7">
              <w:rPr>
                <w:rFonts w:asciiTheme="majorHAnsi" w:hAnsiTheme="majorHAnsi"/>
                <w:sz w:val="24"/>
                <w:szCs w:val="24"/>
              </w:rPr>
              <w:t>Year 5</w:t>
            </w:r>
          </w:p>
        </w:tc>
        <w:tc>
          <w:tcPr>
            <w:tcW w:w="2227" w:type="dxa"/>
            <w:vMerge w:val="restart"/>
          </w:tcPr>
          <w:p w:rsidR="00187FF4" w:rsidRPr="00F46AE7" w:rsidRDefault="00AB1E67" w:rsidP="00253270">
            <w:pPr>
              <w:rPr>
                <w:rFonts w:asciiTheme="majorHAnsi" w:hAnsiTheme="majorHAnsi"/>
                <w:sz w:val="24"/>
                <w:szCs w:val="24"/>
              </w:rPr>
            </w:pPr>
            <w:r>
              <w:rPr>
                <w:rFonts w:asciiTheme="majorHAnsi" w:hAnsiTheme="majorHAnsi"/>
                <w:sz w:val="24"/>
                <w:szCs w:val="24"/>
              </w:rPr>
              <w:t>Book S</w:t>
            </w:r>
            <w:r w:rsidR="00187FF4" w:rsidRPr="00F46AE7">
              <w:rPr>
                <w:rFonts w:asciiTheme="majorHAnsi" w:hAnsiTheme="majorHAnsi"/>
                <w:sz w:val="24"/>
                <w:szCs w:val="24"/>
              </w:rPr>
              <w:t xml:space="preserve">tudy </w:t>
            </w:r>
            <w:r>
              <w:rPr>
                <w:rFonts w:asciiTheme="majorHAnsi" w:hAnsiTheme="majorHAnsi"/>
                <w:sz w:val="24"/>
                <w:szCs w:val="24"/>
              </w:rPr>
              <w:t>-</w:t>
            </w:r>
            <w:r w:rsidR="00187FF4" w:rsidRPr="00F46AE7">
              <w:rPr>
                <w:rFonts w:asciiTheme="majorHAnsi" w:hAnsiTheme="majorHAnsi"/>
                <w:sz w:val="24"/>
                <w:szCs w:val="24"/>
              </w:rPr>
              <w:t>comprehension skills incorporat</w:t>
            </w:r>
            <w:r>
              <w:rPr>
                <w:rFonts w:asciiTheme="majorHAnsi" w:hAnsiTheme="majorHAnsi"/>
                <w:sz w:val="24"/>
                <w:szCs w:val="24"/>
              </w:rPr>
              <w:t>ing power of reading strategies</w:t>
            </w:r>
          </w:p>
          <w:p w:rsidR="00187FF4" w:rsidRPr="00F46AE7" w:rsidRDefault="00187FF4" w:rsidP="00253270">
            <w:pPr>
              <w:rPr>
                <w:rFonts w:asciiTheme="majorHAnsi" w:hAnsiTheme="majorHAnsi"/>
                <w:sz w:val="24"/>
                <w:szCs w:val="24"/>
              </w:rPr>
            </w:pPr>
          </w:p>
          <w:p w:rsidR="00AB1E67" w:rsidRDefault="00187FF4" w:rsidP="00253270">
            <w:pPr>
              <w:rPr>
                <w:rFonts w:asciiTheme="majorHAnsi" w:hAnsiTheme="majorHAnsi"/>
                <w:sz w:val="24"/>
                <w:szCs w:val="24"/>
              </w:rPr>
            </w:pPr>
            <w:r w:rsidRPr="00F46AE7">
              <w:rPr>
                <w:rFonts w:asciiTheme="majorHAnsi" w:hAnsiTheme="majorHAnsi"/>
                <w:sz w:val="24"/>
                <w:szCs w:val="24"/>
              </w:rPr>
              <w:t xml:space="preserve">Focused reading </w:t>
            </w:r>
            <w:r w:rsidR="00AB1E67">
              <w:rPr>
                <w:rFonts w:asciiTheme="majorHAnsi" w:hAnsiTheme="majorHAnsi"/>
                <w:sz w:val="24"/>
                <w:szCs w:val="24"/>
              </w:rPr>
              <w:t xml:space="preserve">groups – main focused teaching </w:t>
            </w:r>
            <w:r w:rsidRPr="00F46AE7">
              <w:rPr>
                <w:rFonts w:asciiTheme="majorHAnsi" w:hAnsiTheme="majorHAnsi"/>
                <w:sz w:val="24"/>
                <w:szCs w:val="24"/>
              </w:rPr>
              <w:t>(mode</w:t>
            </w:r>
            <w:r w:rsidR="00AB1E67">
              <w:rPr>
                <w:rFonts w:asciiTheme="majorHAnsi" w:hAnsiTheme="majorHAnsi"/>
                <w:sz w:val="24"/>
                <w:szCs w:val="24"/>
              </w:rPr>
              <w:t xml:space="preserve">lling of fluency and expression, </w:t>
            </w:r>
            <w:r w:rsidRPr="00F46AE7">
              <w:rPr>
                <w:rFonts w:asciiTheme="majorHAnsi" w:hAnsiTheme="majorHAnsi"/>
                <w:sz w:val="24"/>
                <w:szCs w:val="24"/>
              </w:rPr>
              <w:t>main focus</w:t>
            </w:r>
            <w:r w:rsidR="00AB1E67">
              <w:rPr>
                <w:rFonts w:asciiTheme="majorHAnsi" w:hAnsiTheme="majorHAnsi"/>
                <w:sz w:val="24"/>
                <w:szCs w:val="24"/>
              </w:rPr>
              <w:t>:</w:t>
            </w:r>
            <w:r w:rsidRPr="00F46AE7">
              <w:rPr>
                <w:rFonts w:asciiTheme="majorHAnsi" w:hAnsiTheme="majorHAnsi"/>
                <w:sz w:val="24"/>
                <w:szCs w:val="24"/>
              </w:rPr>
              <w:t xml:space="preserve"> comprehension</w:t>
            </w:r>
            <w:r w:rsidR="00AB1E67">
              <w:rPr>
                <w:rFonts w:asciiTheme="majorHAnsi" w:hAnsiTheme="majorHAnsi"/>
                <w:sz w:val="24"/>
                <w:szCs w:val="24"/>
              </w:rPr>
              <w:t>,</w:t>
            </w: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 xml:space="preserve">retrieval and inference) </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Individual reading</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 xml:space="preserve">High needs </w:t>
            </w:r>
            <w:proofErr w:type="spellStart"/>
            <w:r w:rsidRPr="00F46AE7">
              <w:rPr>
                <w:rFonts w:asciiTheme="majorHAnsi" w:hAnsiTheme="majorHAnsi"/>
                <w:sz w:val="24"/>
                <w:szCs w:val="24"/>
              </w:rPr>
              <w:t>Lexia</w:t>
            </w:r>
            <w:proofErr w:type="spellEnd"/>
            <w:r w:rsidRPr="00F46AE7">
              <w:rPr>
                <w:rFonts w:asciiTheme="majorHAnsi" w:hAnsiTheme="majorHAnsi"/>
                <w:sz w:val="24"/>
                <w:szCs w:val="24"/>
              </w:rPr>
              <w:t xml:space="preserve"> reading</w:t>
            </w:r>
          </w:p>
          <w:p w:rsidR="00187FF4" w:rsidRPr="00F46AE7" w:rsidRDefault="00187FF4" w:rsidP="00253270">
            <w:pPr>
              <w:rPr>
                <w:rFonts w:asciiTheme="majorHAnsi" w:hAnsiTheme="majorHAnsi"/>
                <w:sz w:val="24"/>
                <w:szCs w:val="24"/>
              </w:rPr>
            </w:pPr>
          </w:p>
        </w:tc>
        <w:tc>
          <w:tcPr>
            <w:tcW w:w="1701" w:type="dxa"/>
            <w:vMerge w:val="restart"/>
          </w:tcPr>
          <w:p w:rsidR="00187FF4" w:rsidRDefault="009C3AEB" w:rsidP="00253270">
            <w:pPr>
              <w:rPr>
                <w:rFonts w:asciiTheme="majorHAnsi" w:hAnsiTheme="majorHAnsi"/>
                <w:sz w:val="24"/>
                <w:szCs w:val="24"/>
              </w:rPr>
            </w:pPr>
            <w:r>
              <w:rPr>
                <w:rFonts w:asciiTheme="majorHAnsi" w:hAnsiTheme="majorHAnsi"/>
                <w:sz w:val="24"/>
                <w:szCs w:val="24"/>
              </w:rPr>
              <w:lastRenderedPageBreak/>
              <w:t>Daily</w:t>
            </w: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r>
              <w:rPr>
                <w:rFonts w:asciiTheme="majorHAnsi" w:hAnsiTheme="majorHAnsi"/>
                <w:sz w:val="24"/>
                <w:szCs w:val="24"/>
              </w:rPr>
              <w:t>As needed</w:t>
            </w: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r>
              <w:rPr>
                <w:rFonts w:asciiTheme="majorHAnsi" w:hAnsiTheme="majorHAnsi"/>
                <w:sz w:val="24"/>
                <w:szCs w:val="24"/>
              </w:rPr>
              <w:t>As needed</w:t>
            </w:r>
          </w:p>
          <w:p w:rsidR="009C3AEB" w:rsidRDefault="009C3AEB" w:rsidP="00253270">
            <w:pPr>
              <w:rPr>
                <w:rFonts w:asciiTheme="majorHAnsi" w:hAnsiTheme="majorHAnsi"/>
                <w:sz w:val="24"/>
                <w:szCs w:val="24"/>
              </w:rPr>
            </w:pPr>
          </w:p>
          <w:p w:rsidR="009C3AEB" w:rsidRDefault="009C3AEB" w:rsidP="00253270">
            <w:pPr>
              <w:rPr>
                <w:rFonts w:asciiTheme="majorHAnsi" w:hAnsiTheme="majorHAnsi"/>
                <w:sz w:val="24"/>
                <w:szCs w:val="24"/>
              </w:rPr>
            </w:pPr>
            <w:r>
              <w:rPr>
                <w:rFonts w:asciiTheme="majorHAnsi" w:hAnsiTheme="majorHAnsi"/>
                <w:sz w:val="24"/>
                <w:szCs w:val="24"/>
              </w:rPr>
              <w:t>Based on individual targets</w:t>
            </w:r>
          </w:p>
          <w:p w:rsidR="009C3AEB" w:rsidRPr="00F46AE7" w:rsidRDefault="009C3AEB" w:rsidP="00253270">
            <w:pPr>
              <w:rPr>
                <w:rFonts w:asciiTheme="majorHAnsi" w:hAnsiTheme="majorHAnsi"/>
                <w:sz w:val="24"/>
                <w:szCs w:val="24"/>
              </w:rPr>
            </w:pPr>
          </w:p>
        </w:tc>
        <w:tc>
          <w:tcPr>
            <w:tcW w:w="9645" w:type="dxa"/>
            <w:shd w:val="clear" w:color="auto" w:fill="FFFF00"/>
          </w:tcPr>
          <w:p w:rsidR="00187FF4" w:rsidRPr="00F46AE7" w:rsidRDefault="00187FF4" w:rsidP="00253270">
            <w:pPr>
              <w:rPr>
                <w:rFonts w:asciiTheme="majorHAnsi" w:hAnsiTheme="majorHAnsi"/>
                <w:b/>
                <w:sz w:val="24"/>
                <w:szCs w:val="24"/>
              </w:rPr>
            </w:pPr>
            <w:r w:rsidRPr="00F46AE7">
              <w:rPr>
                <w:rFonts w:asciiTheme="majorHAnsi" w:hAnsiTheme="majorHAnsi"/>
                <w:b/>
                <w:sz w:val="24"/>
                <w:szCs w:val="24"/>
              </w:rPr>
              <w:lastRenderedPageBreak/>
              <w:t>Word reading</w:t>
            </w:r>
          </w:p>
        </w:tc>
        <w:tc>
          <w:tcPr>
            <w:tcW w:w="1701" w:type="dxa"/>
            <w:vMerge w:val="restart"/>
          </w:tcPr>
          <w:p w:rsidR="00187FF4" w:rsidRPr="00F46AE7" w:rsidRDefault="00187FF4" w:rsidP="00253270">
            <w:pPr>
              <w:rPr>
                <w:rFonts w:asciiTheme="majorHAnsi" w:hAnsiTheme="majorHAnsi"/>
                <w:sz w:val="24"/>
                <w:szCs w:val="24"/>
              </w:rPr>
            </w:pPr>
            <w:r w:rsidRPr="00F46AE7">
              <w:rPr>
                <w:rFonts w:asciiTheme="majorHAnsi" w:hAnsiTheme="majorHAnsi"/>
                <w:sz w:val="24"/>
                <w:szCs w:val="24"/>
              </w:rPr>
              <w:t>Library visits</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Book Week</w:t>
            </w:r>
          </w:p>
          <w:p w:rsidR="00187FF4" w:rsidRPr="00F46AE7" w:rsidRDefault="00187FF4" w:rsidP="00253270">
            <w:pPr>
              <w:rPr>
                <w:rFonts w:asciiTheme="majorHAnsi" w:hAnsiTheme="majorHAnsi"/>
                <w:sz w:val="24"/>
                <w:szCs w:val="24"/>
              </w:rPr>
            </w:pPr>
          </w:p>
          <w:p w:rsidR="00187FF4" w:rsidRPr="00F46AE7" w:rsidRDefault="00187FF4" w:rsidP="00253270">
            <w:pPr>
              <w:rPr>
                <w:rFonts w:asciiTheme="majorHAnsi" w:hAnsiTheme="majorHAnsi"/>
                <w:sz w:val="24"/>
                <w:szCs w:val="24"/>
              </w:rPr>
            </w:pPr>
            <w:r w:rsidRPr="00F46AE7">
              <w:rPr>
                <w:rFonts w:asciiTheme="majorHAnsi" w:hAnsiTheme="majorHAnsi"/>
                <w:sz w:val="24"/>
                <w:szCs w:val="24"/>
              </w:rPr>
              <w:t>Book Fair</w:t>
            </w:r>
          </w:p>
          <w:p w:rsidR="00187FF4" w:rsidRPr="00F46AE7" w:rsidRDefault="00187FF4" w:rsidP="00253270">
            <w:pPr>
              <w:rPr>
                <w:rFonts w:asciiTheme="majorHAnsi" w:hAnsiTheme="majorHAnsi"/>
                <w:sz w:val="24"/>
                <w:szCs w:val="24"/>
              </w:rPr>
            </w:pPr>
            <w:proofErr w:type="spellStart"/>
            <w:r w:rsidRPr="00F46AE7">
              <w:rPr>
                <w:rFonts w:asciiTheme="majorHAnsi" w:hAnsiTheme="majorHAnsi"/>
                <w:sz w:val="24"/>
                <w:szCs w:val="24"/>
              </w:rPr>
              <w:lastRenderedPageBreak/>
              <w:t>Starbooks</w:t>
            </w:r>
            <w:proofErr w:type="spellEnd"/>
            <w:r w:rsidRPr="00F46AE7">
              <w:rPr>
                <w:rFonts w:asciiTheme="majorHAnsi" w:hAnsiTheme="majorHAnsi"/>
                <w:sz w:val="24"/>
                <w:szCs w:val="24"/>
              </w:rPr>
              <w:t xml:space="preserve"> reading club</w:t>
            </w:r>
          </w:p>
          <w:p w:rsidR="00187FF4" w:rsidRPr="00F46AE7" w:rsidRDefault="00187FF4" w:rsidP="00253270">
            <w:pPr>
              <w:rPr>
                <w:rFonts w:asciiTheme="majorHAnsi" w:hAnsiTheme="majorHAnsi"/>
                <w:sz w:val="24"/>
                <w:szCs w:val="24"/>
              </w:rPr>
            </w:pPr>
          </w:p>
          <w:p w:rsidR="005E6F2F" w:rsidRDefault="005E6F2F" w:rsidP="00253270">
            <w:pPr>
              <w:rPr>
                <w:rFonts w:asciiTheme="majorHAnsi" w:hAnsiTheme="majorHAnsi"/>
                <w:sz w:val="24"/>
                <w:szCs w:val="24"/>
              </w:rPr>
            </w:pPr>
            <w:r w:rsidRPr="00F46AE7">
              <w:rPr>
                <w:rFonts w:asciiTheme="majorHAnsi" w:hAnsiTheme="majorHAnsi"/>
                <w:sz w:val="24"/>
                <w:szCs w:val="24"/>
              </w:rPr>
              <w:t>The Week magazine</w:t>
            </w:r>
          </w:p>
          <w:p w:rsidR="009C3AEB" w:rsidRDefault="009C3AEB" w:rsidP="00253270">
            <w:pPr>
              <w:rPr>
                <w:rFonts w:asciiTheme="majorHAnsi" w:hAnsiTheme="majorHAnsi"/>
                <w:sz w:val="24"/>
                <w:szCs w:val="24"/>
              </w:rPr>
            </w:pPr>
          </w:p>
          <w:p w:rsidR="009C3AEB" w:rsidRPr="00F46AE7" w:rsidRDefault="009C3AEB" w:rsidP="009C3AEB">
            <w:pPr>
              <w:rPr>
                <w:rFonts w:asciiTheme="majorHAnsi" w:hAnsiTheme="majorHAnsi"/>
                <w:sz w:val="24"/>
                <w:szCs w:val="24"/>
              </w:rPr>
            </w:pPr>
            <w:r w:rsidRPr="00F46AE7">
              <w:rPr>
                <w:rFonts w:asciiTheme="majorHAnsi" w:hAnsiTheme="majorHAnsi"/>
                <w:sz w:val="24"/>
                <w:szCs w:val="24"/>
              </w:rPr>
              <w:t>Daily reading of a class story for pleasure</w:t>
            </w:r>
          </w:p>
          <w:p w:rsidR="009C3AEB" w:rsidRPr="00F46AE7" w:rsidRDefault="00823E68" w:rsidP="009C3AEB">
            <w:pPr>
              <w:rPr>
                <w:rFonts w:asciiTheme="majorHAnsi" w:hAnsiTheme="majorHAnsi"/>
                <w:sz w:val="24"/>
                <w:szCs w:val="24"/>
              </w:rPr>
            </w:pPr>
            <w:r>
              <w:rPr>
                <w:rFonts w:asciiTheme="majorHAnsi" w:hAnsiTheme="majorHAnsi"/>
                <w:sz w:val="24"/>
                <w:szCs w:val="24"/>
              </w:rPr>
              <w:t>(Could be Book S</w:t>
            </w:r>
            <w:r w:rsidR="009C3AEB">
              <w:rPr>
                <w:rFonts w:asciiTheme="majorHAnsi" w:hAnsiTheme="majorHAnsi"/>
                <w:sz w:val="24"/>
                <w:szCs w:val="24"/>
              </w:rPr>
              <w:t>tudy book)</w:t>
            </w:r>
          </w:p>
        </w:tc>
      </w:tr>
      <w:tr w:rsidR="00187FF4" w:rsidRPr="00F46AE7" w:rsidTr="00F46AE7">
        <w:trPr>
          <w:trHeight w:val="740"/>
        </w:trPr>
        <w:tc>
          <w:tcPr>
            <w:tcW w:w="745" w:type="dxa"/>
            <w:vMerge/>
          </w:tcPr>
          <w:p w:rsidR="00187FF4" w:rsidRPr="00F46AE7" w:rsidRDefault="00187FF4" w:rsidP="00253270">
            <w:pPr>
              <w:rPr>
                <w:rFonts w:asciiTheme="majorHAnsi" w:hAnsiTheme="majorHAnsi"/>
                <w:sz w:val="24"/>
                <w:szCs w:val="24"/>
              </w:rPr>
            </w:pPr>
          </w:p>
        </w:tc>
        <w:tc>
          <w:tcPr>
            <w:tcW w:w="2227" w:type="dxa"/>
            <w:vMerge/>
          </w:tcPr>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trPr>
                <w:trHeight w:val="272"/>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To apply their growing knowledge of root words, prefixes and suffixes (morphology and etymology) both to read aloud and to understand the meaning of new words that they meet </w:t>
                  </w:r>
                </w:p>
                <w:p w:rsidR="00D51845" w:rsidRDefault="00D51845" w:rsidP="00D51845">
                  <w:pPr>
                    <w:pStyle w:val="Default"/>
                    <w:rPr>
                      <w:rFonts w:asciiTheme="majorHAnsi" w:hAnsiTheme="majorHAnsi"/>
                    </w:rPr>
                  </w:pPr>
                  <w:r w:rsidRPr="00F46AE7">
                    <w:rPr>
                      <w:rFonts w:asciiTheme="majorHAnsi" w:hAnsiTheme="majorHAnsi"/>
                    </w:rPr>
                    <w:t xml:space="preserve">To understand and explain the function of sophisticated punctuation (speech marks for dialogue, commas, ellipsis, brackets, apostrophes, semi-colons, colons and dashes) </w:t>
                  </w:r>
                </w:p>
                <w:p w:rsidR="00F46AE7" w:rsidRDefault="00F46AE7" w:rsidP="00D51845">
                  <w:pPr>
                    <w:pStyle w:val="Default"/>
                    <w:rPr>
                      <w:rFonts w:asciiTheme="majorHAnsi" w:hAnsiTheme="majorHAnsi"/>
                    </w:rPr>
                  </w:pPr>
                </w:p>
                <w:p w:rsidR="00F46AE7" w:rsidRDefault="00F46AE7" w:rsidP="00D51845">
                  <w:pPr>
                    <w:pStyle w:val="Default"/>
                    <w:rPr>
                      <w:rFonts w:asciiTheme="majorHAnsi" w:hAnsiTheme="majorHAnsi"/>
                    </w:rPr>
                  </w:pPr>
                </w:p>
                <w:p w:rsidR="00F46AE7" w:rsidRDefault="00F46AE7" w:rsidP="00D51845">
                  <w:pPr>
                    <w:pStyle w:val="Default"/>
                    <w:rPr>
                      <w:rFonts w:asciiTheme="majorHAnsi" w:hAnsiTheme="majorHAnsi"/>
                    </w:rPr>
                  </w:pPr>
                </w:p>
                <w:p w:rsidR="00F46AE7" w:rsidRPr="00F46AE7" w:rsidRDefault="00F46AE7" w:rsidP="00D51845">
                  <w:pPr>
                    <w:pStyle w:val="Default"/>
                    <w:rPr>
                      <w:rFonts w:asciiTheme="majorHAnsi" w:hAnsiTheme="majorHAnsi"/>
                    </w:rPr>
                  </w:pPr>
                </w:p>
              </w:tc>
            </w:tr>
          </w:tbl>
          <w:p w:rsidR="00187FF4" w:rsidRPr="00F46AE7" w:rsidRDefault="00187FF4" w:rsidP="00253270">
            <w:pPr>
              <w:rPr>
                <w:rFonts w:asciiTheme="majorHAnsi" w:hAnsiTheme="majorHAnsi"/>
                <w:sz w:val="24"/>
                <w:szCs w:val="24"/>
              </w:rPr>
            </w:pPr>
          </w:p>
        </w:tc>
        <w:tc>
          <w:tcPr>
            <w:tcW w:w="1701" w:type="dxa"/>
            <w:vMerge/>
          </w:tcPr>
          <w:p w:rsidR="00187FF4" w:rsidRPr="00F46AE7" w:rsidRDefault="00187FF4" w:rsidP="00253270">
            <w:pPr>
              <w:rPr>
                <w:rFonts w:asciiTheme="majorHAnsi" w:hAnsiTheme="majorHAnsi"/>
                <w:sz w:val="24"/>
                <w:szCs w:val="24"/>
              </w:rPr>
            </w:pPr>
          </w:p>
        </w:tc>
      </w:tr>
      <w:tr w:rsidR="00187FF4" w:rsidRPr="00F46AE7" w:rsidTr="00F46AE7">
        <w:trPr>
          <w:trHeight w:val="377"/>
        </w:trPr>
        <w:tc>
          <w:tcPr>
            <w:tcW w:w="745" w:type="dxa"/>
            <w:vMerge/>
          </w:tcPr>
          <w:p w:rsidR="00187FF4" w:rsidRPr="00F46AE7" w:rsidRDefault="00187FF4" w:rsidP="00187FF4">
            <w:pPr>
              <w:rPr>
                <w:rFonts w:asciiTheme="majorHAnsi" w:hAnsiTheme="majorHAnsi"/>
                <w:sz w:val="24"/>
                <w:szCs w:val="24"/>
              </w:rPr>
            </w:pPr>
          </w:p>
        </w:tc>
        <w:tc>
          <w:tcPr>
            <w:tcW w:w="2227" w:type="dxa"/>
            <w:vMerge/>
          </w:tcPr>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c>
          <w:tcPr>
            <w:tcW w:w="9645" w:type="dxa"/>
            <w:shd w:val="clear" w:color="auto" w:fill="FFFF00"/>
          </w:tcPr>
          <w:p w:rsidR="00187FF4" w:rsidRPr="00F46AE7" w:rsidRDefault="00187FF4" w:rsidP="00187FF4">
            <w:pPr>
              <w:rPr>
                <w:rFonts w:asciiTheme="majorHAnsi" w:hAnsiTheme="majorHAnsi"/>
                <w:b/>
                <w:sz w:val="24"/>
                <w:szCs w:val="24"/>
              </w:rPr>
            </w:pPr>
            <w:r w:rsidRPr="00F46AE7">
              <w:rPr>
                <w:rFonts w:asciiTheme="majorHAnsi" w:hAnsiTheme="majorHAnsi"/>
                <w:b/>
                <w:sz w:val="24"/>
                <w:szCs w:val="24"/>
              </w:rPr>
              <w:t>Comprehension: Inference retrieval and deduction</w:t>
            </w:r>
          </w:p>
        </w:tc>
        <w:tc>
          <w:tcPr>
            <w:tcW w:w="1701" w:type="dxa"/>
            <w:vMerge/>
          </w:tcPr>
          <w:p w:rsidR="00187FF4" w:rsidRPr="00F46AE7" w:rsidRDefault="00187FF4" w:rsidP="00187FF4">
            <w:pPr>
              <w:rPr>
                <w:rFonts w:asciiTheme="majorHAnsi" w:hAnsiTheme="majorHAnsi"/>
                <w:sz w:val="24"/>
                <w:szCs w:val="24"/>
              </w:rPr>
            </w:pPr>
          </w:p>
        </w:tc>
      </w:tr>
      <w:tr w:rsidR="00187FF4" w:rsidRPr="00F46AE7" w:rsidTr="00F46AE7">
        <w:trPr>
          <w:trHeight w:val="1975"/>
        </w:trPr>
        <w:tc>
          <w:tcPr>
            <w:tcW w:w="745" w:type="dxa"/>
            <w:vMerge/>
          </w:tcPr>
          <w:p w:rsidR="00187FF4" w:rsidRPr="00F46AE7" w:rsidRDefault="00187FF4" w:rsidP="00187FF4">
            <w:pPr>
              <w:rPr>
                <w:rFonts w:asciiTheme="majorHAnsi" w:hAnsiTheme="majorHAnsi"/>
                <w:sz w:val="24"/>
                <w:szCs w:val="24"/>
              </w:rPr>
            </w:pPr>
          </w:p>
        </w:tc>
        <w:tc>
          <w:tcPr>
            <w:tcW w:w="2227" w:type="dxa"/>
            <w:vMerge/>
          </w:tcPr>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rsidTr="00D51845">
              <w:trPr>
                <w:trHeight w:val="2127"/>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To read and discuss a wide range of fiction, poetry, plays, non-fiction and reference books </w:t>
                  </w:r>
                </w:p>
                <w:p w:rsidR="00D51845" w:rsidRPr="00F46AE7" w:rsidRDefault="00D51845" w:rsidP="00D51845">
                  <w:pPr>
                    <w:pStyle w:val="Default"/>
                    <w:rPr>
                      <w:rFonts w:asciiTheme="majorHAnsi" w:hAnsiTheme="majorHAnsi"/>
                    </w:rPr>
                  </w:pPr>
                  <w:r w:rsidRPr="00F46AE7">
                    <w:rPr>
                      <w:rFonts w:asciiTheme="majorHAnsi" w:hAnsiTheme="majorHAnsi"/>
                    </w:rPr>
                    <w:t xml:space="preserve">To read books that are structured in different ways and read for a range of purposes </w:t>
                  </w:r>
                </w:p>
                <w:p w:rsidR="00D51845" w:rsidRPr="00F46AE7" w:rsidRDefault="00D51845" w:rsidP="00D51845">
                  <w:pPr>
                    <w:pStyle w:val="Default"/>
                    <w:rPr>
                      <w:rFonts w:asciiTheme="majorHAnsi" w:hAnsiTheme="majorHAnsi"/>
                    </w:rPr>
                  </w:pPr>
                  <w:r w:rsidRPr="00F46AE7">
                    <w:rPr>
                      <w:rFonts w:asciiTheme="majorHAnsi" w:hAnsiTheme="majorHAnsi"/>
                    </w:rPr>
                    <w:t xml:space="preserve">To become more familiar with a range of books (myths, legends modern and historical fiction and books from other cultures and traditions)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draw inferences and justify these with evidence (characters’ feelings, thoughts and motives)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predict what might happen using evidence from the text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summarise the main ideas drawn from more than one paragraph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begin to refer and quote from the text to answer questions </w:t>
                  </w:r>
                </w:p>
                <w:p w:rsidR="00D51845" w:rsidRPr="00F46AE7" w:rsidRDefault="00D51845" w:rsidP="00D51845">
                  <w:pPr>
                    <w:pStyle w:val="Default"/>
                    <w:rPr>
                      <w:rFonts w:asciiTheme="majorHAnsi" w:hAnsiTheme="majorHAnsi"/>
                    </w:rPr>
                  </w:pPr>
                  <w:r w:rsidRPr="00F46AE7">
                    <w:rPr>
                      <w:rFonts w:asciiTheme="majorHAnsi" w:hAnsiTheme="majorHAnsi"/>
                    </w:rPr>
                    <w:t xml:space="preserve">To discuss how a character can be seen in different ways, depending upon how an author chooses to portray them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retrieve, record and present information from non-fiction books </w:t>
                  </w:r>
                </w:p>
                <w:p w:rsidR="00D51845" w:rsidRPr="00F46AE7" w:rsidRDefault="00D51845" w:rsidP="00D51845">
                  <w:pPr>
                    <w:pStyle w:val="Default"/>
                    <w:rPr>
                      <w:rFonts w:asciiTheme="majorHAnsi" w:hAnsiTheme="majorHAnsi"/>
                    </w:rPr>
                  </w:pPr>
                  <w:r w:rsidRPr="00F46AE7">
                    <w:rPr>
                      <w:rFonts w:asciiTheme="majorHAnsi" w:hAnsiTheme="majorHAnsi"/>
                    </w:rPr>
                    <w:t xml:space="preserve">To learn a wide range of poetry by heart </w:t>
                  </w:r>
                </w:p>
                <w:p w:rsidR="00D51845" w:rsidRPr="00F46AE7" w:rsidRDefault="00D51845" w:rsidP="00D51845">
                  <w:pPr>
                    <w:pStyle w:val="Default"/>
                    <w:rPr>
                      <w:rFonts w:asciiTheme="majorHAnsi" w:hAnsiTheme="majorHAnsi"/>
                    </w:rPr>
                  </w:pPr>
                  <w:r w:rsidRPr="00F46AE7">
                    <w:rPr>
                      <w:rFonts w:asciiTheme="majorHAnsi" w:hAnsiTheme="majorHAnsi"/>
                    </w:rPr>
                    <w:t xml:space="preserve">To perform poems and plays aloud showing understanding through intonation, tone and volume </w:t>
                  </w:r>
                </w:p>
                <w:p w:rsidR="00D51845" w:rsidRPr="00F46AE7" w:rsidRDefault="00D51845" w:rsidP="00D51845">
                  <w:pPr>
                    <w:pStyle w:val="Default"/>
                    <w:rPr>
                      <w:rFonts w:asciiTheme="majorHAnsi" w:hAnsiTheme="majorHAnsi"/>
                    </w:rPr>
                  </w:pPr>
                  <w:r w:rsidRPr="00F46AE7">
                    <w:rPr>
                      <w:rFonts w:asciiTheme="majorHAnsi" w:hAnsiTheme="majorHAnsi"/>
                    </w:rPr>
                    <w:t xml:space="preserve">To infer messages, moods, feelings and attitudes across a text </w:t>
                  </w:r>
                </w:p>
                <w:p w:rsidR="00D51845" w:rsidRPr="00F46AE7" w:rsidRDefault="00D51845" w:rsidP="00D51845">
                  <w:pPr>
                    <w:pStyle w:val="Default"/>
                    <w:rPr>
                      <w:rFonts w:asciiTheme="majorHAnsi" w:hAnsiTheme="majorHAnsi"/>
                    </w:rPr>
                  </w:pPr>
                  <w:r w:rsidRPr="00F46AE7">
                    <w:rPr>
                      <w:rFonts w:asciiTheme="majorHAnsi" w:hAnsiTheme="majorHAnsi"/>
                    </w:rPr>
                    <w:t xml:space="preserve">To participate in discussions about books building on their own and others’ ideas and challenging views courteously </w:t>
                  </w:r>
                </w:p>
                <w:p w:rsidR="00D51845" w:rsidRPr="00F46AE7" w:rsidRDefault="00D51845" w:rsidP="00D51845">
                  <w:pPr>
                    <w:pStyle w:val="Default"/>
                    <w:rPr>
                      <w:rFonts w:asciiTheme="majorHAnsi" w:hAnsiTheme="majorHAnsi"/>
                    </w:rPr>
                  </w:pPr>
                  <w:r w:rsidRPr="00F46AE7">
                    <w:rPr>
                      <w:rFonts w:asciiTheme="majorHAnsi" w:hAnsiTheme="majorHAnsi"/>
                    </w:rPr>
                    <w:t xml:space="preserve">To explain and discuss their understanding of what they have read (through formal presentations and debates </w:t>
                  </w:r>
                </w:p>
              </w:tc>
            </w:tr>
          </w:tbl>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r>
      <w:tr w:rsidR="00187FF4" w:rsidRPr="00F46AE7" w:rsidTr="00F46AE7">
        <w:trPr>
          <w:trHeight w:val="365"/>
        </w:trPr>
        <w:tc>
          <w:tcPr>
            <w:tcW w:w="745" w:type="dxa"/>
            <w:vMerge/>
          </w:tcPr>
          <w:p w:rsidR="00187FF4" w:rsidRPr="00F46AE7" w:rsidRDefault="00187FF4" w:rsidP="00187FF4">
            <w:pPr>
              <w:rPr>
                <w:rFonts w:asciiTheme="majorHAnsi" w:hAnsiTheme="majorHAnsi"/>
                <w:sz w:val="24"/>
                <w:szCs w:val="24"/>
              </w:rPr>
            </w:pPr>
          </w:p>
        </w:tc>
        <w:tc>
          <w:tcPr>
            <w:tcW w:w="2227" w:type="dxa"/>
            <w:vMerge/>
          </w:tcPr>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c>
          <w:tcPr>
            <w:tcW w:w="9645" w:type="dxa"/>
            <w:shd w:val="clear" w:color="auto" w:fill="FFFF00"/>
          </w:tcPr>
          <w:p w:rsidR="00187FF4" w:rsidRPr="00F46AE7" w:rsidRDefault="00187FF4" w:rsidP="00187FF4">
            <w:pPr>
              <w:rPr>
                <w:rFonts w:asciiTheme="majorHAnsi" w:hAnsiTheme="majorHAnsi"/>
                <w:b/>
                <w:sz w:val="24"/>
                <w:szCs w:val="24"/>
              </w:rPr>
            </w:pPr>
            <w:r w:rsidRPr="00F46AE7">
              <w:rPr>
                <w:rFonts w:asciiTheme="majorHAnsi" w:hAnsiTheme="majorHAnsi"/>
                <w:b/>
                <w:sz w:val="24"/>
                <w:szCs w:val="24"/>
              </w:rPr>
              <w:t>Comprehension: Language and organisation</w:t>
            </w:r>
            <w:r w:rsidR="00AB1E67">
              <w:rPr>
                <w:rFonts w:asciiTheme="majorHAnsi" w:hAnsiTheme="majorHAnsi"/>
                <w:b/>
                <w:sz w:val="24"/>
                <w:szCs w:val="24"/>
              </w:rPr>
              <w:t>al</w:t>
            </w:r>
            <w:r w:rsidRPr="00F46AE7">
              <w:rPr>
                <w:rFonts w:asciiTheme="majorHAnsi" w:hAnsiTheme="majorHAnsi"/>
                <w:b/>
                <w:sz w:val="24"/>
                <w:szCs w:val="24"/>
              </w:rPr>
              <w:t xml:space="preserve"> features</w:t>
            </w:r>
          </w:p>
        </w:tc>
        <w:tc>
          <w:tcPr>
            <w:tcW w:w="1701" w:type="dxa"/>
            <w:vMerge/>
          </w:tcPr>
          <w:p w:rsidR="00187FF4" w:rsidRPr="00F46AE7" w:rsidRDefault="00187FF4" w:rsidP="00187FF4">
            <w:pPr>
              <w:rPr>
                <w:rFonts w:asciiTheme="majorHAnsi" w:hAnsiTheme="majorHAnsi"/>
                <w:sz w:val="24"/>
                <w:szCs w:val="24"/>
              </w:rPr>
            </w:pPr>
          </w:p>
        </w:tc>
      </w:tr>
      <w:tr w:rsidR="00187FF4" w:rsidRPr="00F46AE7" w:rsidTr="00F46AE7">
        <w:trPr>
          <w:trHeight w:val="740"/>
        </w:trPr>
        <w:tc>
          <w:tcPr>
            <w:tcW w:w="745" w:type="dxa"/>
            <w:vMerge/>
          </w:tcPr>
          <w:p w:rsidR="00187FF4" w:rsidRPr="00F46AE7" w:rsidRDefault="00187FF4" w:rsidP="00187FF4">
            <w:pPr>
              <w:rPr>
                <w:rFonts w:asciiTheme="majorHAnsi" w:hAnsiTheme="majorHAnsi"/>
                <w:sz w:val="24"/>
                <w:szCs w:val="24"/>
              </w:rPr>
            </w:pPr>
          </w:p>
        </w:tc>
        <w:tc>
          <w:tcPr>
            <w:tcW w:w="2227" w:type="dxa"/>
            <w:vMerge/>
          </w:tcPr>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trPr>
                <w:trHeight w:val="2264"/>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 To begin to recognise the use of irony and comment on the authors’ intent (sarcasm, insincerity and mockery)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discuss the difference between literal and figurative language and the effects of the imagery on the reader </w:t>
                  </w:r>
                </w:p>
                <w:p w:rsidR="00D51845" w:rsidRPr="00F46AE7" w:rsidRDefault="00D51845" w:rsidP="00D51845">
                  <w:pPr>
                    <w:pStyle w:val="Default"/>
                    <w:rPr>
                      <w:rFonts w:asciiTheme="majorHAnsi" w:hAnsiTheme="majorHAnsi"/>
                    </w:rPr>
                  </w:pPr>
                  <w:r w:rsidRPr="00F46AE7">
                    <w:rPr>
                      <w:rFonts w:asciiTheme="majorHAnsi" w:hAnsiTheme="majorHAnsi"/>
                    </w:rPr>
                    <w:t xml:space="preserve">To explain the structural devices an author has used (flashbacks, flash-forwards) </w:t>
                  </w:r>
                </w:p>
                <w:p w:rsidR="00D51845" w:rsidRPr="00F46AE7" w:rsidRDefault="00D51845" w:rsidP="00D51845">
                  <w:pPr>
                    <w:pStyle w:val="Default"/>
                    <w:rPr>
                      <w:rFonts w:asciiTheme="majorHAnsi" w:hAnsiTheme="majorHAnsi"/>
                    </w:rPr>
                  </w:pPr>
                  <w:r w:rsidRPr="00F46AE7">
                    <w:rPr>
                      <w:rFonts w:asciiTheme="majorHAnsi" w:hAnsiTheme="majorHAnsi"/>
                    </w:rPr>
                    <w:t xml:space="preserve">To identify and evaluate the purpose, audience and organisation of different texts </w:t>
                  </w:r>
                </w:p>
                <w:p w:rsidR="00D51845" w:rsidRPr="00F46AE7" w:rsidRDefault="00D51845" w:rsidP="00D51845">
                  <w:pPr>
                    <w:pStyle w:val="Default"/>
                    <w:rPr>
                      <w:rFonts w:asciiTheme="majorHAnsi" w:hAnsiTheme="majorHAnsi"/>
                    </w:rPr>
                  </w:pPr>
                  <w:r w:rsidRPr="00F46AE7">
                    <w:rPr>
                      <w:rFonts w:asciiTheme="majorHAnsi" w:hAnsiTheme="majorHAnsi"/>
                    </w:rPr>
                    <w:t xml:space="preserve">To distinguish between statements of fact and opinion </w:t>
                  </w:r>
                </w:p>
                <w:p w:rsidR="00D51845" w:rsidRPr="00F46AE7" w:rsidRDefault="00D51845" w:rsidP="00D51845">
                  <w:pPr>
                    <w:pStyle w:val="Default"/>
                    <w:rPr>
                      <w:rFonts w:asciiTheme="majorHAnsi" w:hAnsiTheme="majorHAnsi"/>
                    </w:rPr>
                  </w:pPr>
                  <w:r w:rsidRPr="00F46AE7">
                    <w:rPr>
                      <w:rFonts w:asciiTheme="majorHAnsi" w:hAnsiTheme="majorHAnsi"/>
                    </w:rPr>
                    <w:t xml:space="preserve">To identify the significance of information, ideas or events (turning point) in a text as a whole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check that a book makes sense by discussing and exploring the meaning of words in context </w:t>
                  </w:r>
                </w:p>
                <w:p w:rsidR="00D51845" w:rsidRPr="00F46AE7" w:rsidRDefault="00D51845" w:rsidP="00D51845">
                  <w:pPr>
                    <w:pStyle w:val="Default"/>
                    <w:rPr>
                      <w:rFonts w:asciiTheme="majorHAnsi" w:hAnsiTheme="majorHAnsi"/>
                    </w:rPr>
                  </w:pPr>
                  <w:r w:rsidRPr="00F46AE7">
                    <w:rPr>
                      <w:rFonts w:asciiTheme="majorHAnsi" w:hAnsiTheme="majorHAnsi"/>
                    </w:rPr>
                    <w:t xml:space="preserve">To identify how language, structure and presentation contribute to meaning </w:t>
                  </w:r>
                </w:p>
              </w:tc>
            </w:tr>
          </w:tbl>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r>
      <w:tr w:rsidR="00187FF4" w:rsidRPr="00F46AE7" w:rsidTr="00F46AE7">
        <w:trPr>
          <w:trHeight w:val="367"/>
        </w:trPr>
        <w:tc>
          <w:tcPr>
            <w:tcW w:w="745" w:type="dxa"/>
            <w:vMerge/>
          </w:tcPr>
          <w:p w:rsidR="00187FF4" w:rsidRPr="00F46AE7" w:rsidRDefault="00187FF4" w:rsidP="00187FF4">
            <w:pPr>
              <w:rPr>
                <w:rFonts w:asciiTheme="majorHAnsi" w:hAnsiTheme="majorHAnsi"/>
                <w:sz w:val="24"/>
                <w:szCs w:val="24"/>
              </w:rPr>
            </w:pPr>
          </w:p>
        </w:tc>
        <w:tc>
          <w:tcPr>
            <w:tcW w:w="2227" w:type="dxa"/>
            <w:vMerge/>
          </w:tcPr>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c>
          <w:tcPr>
            <w:tcW w:w="9645" w:type="dxa"/>
            <w:shd w:val="clear" w:color="auto" w:fill="FFFF00"/>
          </w:tcPr>
          <w:p w:rsidR="00187FF4" w:rsidRPr="00F46AE7" w:rsidRDefault="00187FF4" w:rsidP="00187FF4">
            <w:pPr>
              <w:rPr>
                <w:rFonts w:asciiTheme="majorHAnsi" w:hAnsiTheme="majorHAnsi"/>
                <w:b/>
                <w:sz w:val="24"/>
                <w:szCs w:val="24"/>
              </w:rPr>
            </w:pPr>
            <w:r w:rsidRPr="00F46AE7">
              <w:rPr>
                <w:rFonts w:asciiTheme="majorHAnsi" w:hAnsiTheme="majorHAnsi"/>
                <w:b/>
                <w:sz w:val="24"/>
                <w:szCs w:val="24"/>
              </w:rPr>
              <w:t>Comprehen</w:t>
            </w:r>
            <w:r w:rsidR="00AB1E67">
              <w:rPr>
                <w:rFonts w:asciiTheme="majorHAnsi" w:hAnsiTheme="majorHAnsi"/>
                <w:b/>
                <w:sz w:val="24"/>
                <w:szCs w:val="24"/>
              </w:rPr>
              <w:t>sion: viewpoint and connections</w:t>
            </w:r>
          </w:p>
        </w:tc>
        <w:tc>
          <w:tcPr>
            <w:tcW w:w="1701" w:type="dxa"/>
            <w:vMerge/>
          </w:tcPr>
          <w:p w:rsidR="00187FF4" w:rsidRPr="00F46AE7" w:rsidRDefault="00187FF4" w:rsidP="00187FF4">
            <w:pPr>
              <w:rPr>
                <w:rFonts w:asciiTheme="majorHAnsi" w:hAnsiTheme="majorHAnsi"/>
                <w:sz w:val="24"/>
                <w:szCs w:val="24"/>
              </w:rPr>
            </w:pPr>
          </w:p>
        </w:tc>
      </w:tr>
      <w:tr w:rsidR="00187FF4" w:rsidRPr="00F46AE7" w:rsidTr="00F46AE7">
        <w:trPr>
          <w:trHeight w:val="740"/>
        </w:trPr>
        <w:tc>
          <w:tcPr>
            <w:tcW w:w="745" w:type="dxa"/>
            <w:vMerge/>
          </w:tcPr>
          <w:p w:rsidR="00187FF4" w:rsidRPr="00F46AE7" w:rsidRDefault="00187FF4" w:rsidP="00187FF4">
            <w:pPr>
              <w:rPr>
                <w:rFonts w:asciiTheme="majorHAnsi" w:hAnsiTheme="majorHAnsi"/>
                <w:sz w:val="24"/>
                <w:szCs w:val="24"/>
              </w:rPr>
            </w:pPr>
          </w:p>
        </w:tc>
        <w:tc>
          <w:tcPr>
            <w:tcW w:w="2227" w:type="dxa"/>
            <w:vMerge/>
          </w:tcPr>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trPr>
                <w:trHeight w:val="1498"/>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 To discuss the message a text has about our society, cultures or traditions from the past </w:t>
                  </w:r>
                </w:p>
                <w:p w:rsidR="00D51845" w:rsidRPr="00F46AE7" w:rsidRDefault="00D51845" w:rsidP="00D51845">
                  <w:pPr>
                    <w:pStyle w:val="Default"/>
                    <w:rPr>
                      <w:rFonts w:asciiTheme="majorHAnsi" w:hAnsiTheme="majorHAnsi"/>
                    </w:rPr>
                  </w:pPr>
                  <w:r w:rsidRPr="00F46AE7">
                    <w:rPr>
                      <w:rFonts w:asciiTheme="majorHAnsi" w:hAnsiTheme="majorHAnsi"/>
                      <w:b/>
                      <w:bCs/>
                    </w:rPr>
                    <w:t xml:space="preserve">To make comparisons within and across books </w:t>
                  </w:r>
                </w:p>
                <w:p w:rsidR="00D51845" w:rsidRPr="00F46AE7" w:rsidRDefault="00D51845" w:rsidP="00D51845">
                  <w:pPr>
                    <w:pStyle w:val="Default"/>
                    <w:rPr>
                      <w:rFonts w:asciiTheme="majorHAnsi" w:hAnsiTheme="majorHAnsi"/>
                    </w:rPr>
                  </w:pPr>
                  <w:r w:rsidRPr="00F46AE7">
                    <w:rPr>
                      <w:rFonts w:asciiTheme="majorHAnsi" w:hAnsiTheme="majorHAnsi"/>
                    </w:rPr>
                    <w:t xml:space="preserve">To recommend books that they have read to their peers, giving reasons for their choices </w:t>
                  </w:r>
                </w:p>
                <w:p w:rsidR="00D51845" w:rsidRPr="00F46AE7" w:rsidRDefault="00D51845" w:rsidP="00D51845">
                  <w:pPr>
                    <w:pStyle w:val="Default"/>
                    <w:rPr>
                      <w:rFonts w:asciiTheme="majorHAnsi" w:hAnsiTheme="majorHAnsi"/>
                    </w:rPr>
                  </w:pPr>
                  <w:r w:rsidRPr="00F46AE7">
                    <w:rPr>
                      <w:rFonts w:asciiTheme="majorHAnsi" w:hAnsiTheme="majorHAnsi"/>
                    </w:rPr>
                    <w:t xml:space="preserve">To identify and discuss themes and conventions in and across a wide range of writing (e.g. heroism or loss) </w:t>
                  </w:r>
                </w:p>
                <w:p w:rsidR="00D51845" w:rsidRPr="00F46AE7" w:rsidRDefault="00D51845" w:rsidP="00D51845">
                  <w:pPr>
                    <w:pStyle w:val="Default"/>
                    <w:rPr>
                      <w:rFonts w:asciiTheme="majorHAnsi" w:hAnsiTheme="majorHAnsi"/>
                    </w:rPr>
                  </w:pPr>
                  <w:r w:rsidRPr="00F46AE7">
                    <w:rPr>
                      <w:rFonts w:asciiTheme="majorHAnsi" w:hAnsiTheme="majorHAnsi"/>
                    </w:rPr>
                    <w:t xml:space="preserve">To identify explicit and implicit points of view in texts (layers of meaning, e.g. a war story at surface level might tell about life in the trenches but a deeper understanding may make a case against war) </w:t>
                  </w:r>
                </w:p>
              </w:tc>
            </w:tr>
          </w:tbl>
          <w:p w:rsidR="00187FF4" w:rsidRPr="00F46AE7" w:rsidRDefault="00187FF4" w:rsidP="00187FF4">
            <w:pPr>
              <w:rPr>
                <w:rFonts w:asciiTheme="majorHAnsi" w:hAnsiTheme="majorHAnsi"/>
                <w:sz w:val="24"/>
                <w:szCs w:val="24"/>
              </w:rPr>
            </w:pPr>
          </w:p>
        </w:tc>
        <w:tc>
          <w:tcPr>
            <w:tcW w:w="1701" w:type="dxa"/>
            <w:vMerge/>
          </w:tcPr>
          <w:p w:rsidR="00187FF4" w:rsidRPr="00F46AE7" w:rsidRDefault="00187FF4" w:rsidP="00187FF4">
            <w:pPr>
              <w:rPr>
                <w:rFonts w:asciiTheme="majorHAnsi" w:hAnsiTheme="majorHAnsi"/>
                <w:sz w:val="24"/>
                <w:szCs w:val="24"/>
              </w:rPr>
            </w:pPr>
          </w:p>
        </w:tc>
      </w:tr>
      <w:tr w:rsidR="00D51845" w:rsidRPr="00F46AE7" w:rsidTr="00F46AE7">
        <w:trPr>
          <w:trHeight w:val="293"/>
        </w:trPr>
        <w:tc>
          <w:tcPr>
            <w:tcW w:w="745" w:type="dxa"/>
            <w:vMerge w:val="restart"/>
          </w:tcPr>
          <w:p w:rsidR="00D51845" w:rsidRPr="00F46AE7" w:rsidRDefault="00D51845" w:rsidP="00187FF4">
            <w:pPr>
              <w:rPr>
                <w:rFonts w:asciiTheme="majorHAnsi" w:hAnsiTheme="majorHAnsi"/>
                <w:sz w:val="24"/>
                <w:szCs w:val="24"/>
              </w:rPr>
            </w:pPr>
            <w:r w:rsidRPr="00F46AE7">
              <w:rPr>
                <w:rFonts w:asciiTheme="majorHAnsi" w:hAnsiTheme="majorHAnsi"/>
                <w:sz w:val="24"/>
                <w:szCs w:val="24"/>
              </w:rPr>
              <w:t xml:space="preserve">Year 6 </w:t>
            </w:r>
          </w:p>
        </w:tc>
        <w:tc>
          <w:tcPr>
            <w:tcW w:w="2227" w:type="dxa"/>
            <w:vMerge w:val="restart"/>
          </w:tcPr>
          <w:p w:rsidR="00D51845" w:rsidRPr="00F46AE7" w:rsidRDefault="00D51845" w:rsidP="00187FF4">
            <w:pPr>
              <w:rPr>
                <w:rFonts w:asciiTheme="majorHAnsi" w:hAnsiTheme="majorHAnsi"/>
                <w:sz w:val="24"/>
                <w:szCs w:val="24"/>
              </w:rPr>
            </w:pPr>
            <w:r w:rsidRPr="00F46AE7">
              <w:rPr>
                <w:rFonts w:asciiTheme="majorHAnsi" w:hAnsiTheme="majorHAnsi"/>
                <w:sz w:val="24"/>
                <w:szCs w:val="24"/>
              </w:rPr>
              <w:t xml:space="preserve">Book study </w:t>
            </w:r>
            <w:r w:rsidR="00AB1E67">
              <w:rPr>
                <w:rFonts w:asciiTheme="majorHAnsi" w:hAnsiTheme="majorHAnsi"/>
                <w:sz w:val="24"/>
                <w:szCs w:val="24"/>
              </w:rPr>
              <w:t>-</w:t>
            </w:r>
            <w:r w:rsidRPr="00F46AE7">
              <w:rPr>
                <w:rFonts w:asciiTheme="majorHAnsi" w:hAnsiTheme="majorHAnsi"/>
                <w:sz w:val="24"/>
                <w:szCs w:val="24"/>
              </w:rPr>
              <w:t>comprehension skills incorporating power of reading strategies.</w:t>
            </w:r>
          </w:p>
          <w:p w:rsidR="00D51845" w:rsidRPr="00F46AE7" w:rsidRDefault="00D51845" w:rsidP="00187FF4">
            <w:pPr>
              <w:rPr>
                <w:rFonts w:asciiTheme="majorHAnsi" w:hAnsiTheme="majorHAnsi"/>
                <w:sz w:val="24"/>
                <w:szCs w:val="24"/>
              </w:rPr>
            </w:pPr>
          </w:p>
          <w:p w:rsidR="00D51845" w:rsidRPr="00F46AE7" w:rsidRDefault="00D51845" w:rsidP="00187FF4">
            <w:pPr>
              <w:rPr>
                <w:rFonts w:asciiTheme="majorHAnsi" w:hAnsiTheme="majorHAnsi"/>
                <w:sz w:val="24"/>
                <w:szCs w:val="24"/>
              </w:rPr>
            </w:pPr>
            <w:r w:rsidRPr="00F46AE7">
              <w:rPr>
                <w:rFonts w:asciiTheme="majorHAnsi" w:hAnsiTheme="majorHAnsi"/>
                <w:sz w:val="24"/>
                <w:szCs w:val="24"/>
              </w:rPr>
              <w:lastRenderedPageBreak/>
              <w:t xml:space="preserve">Focused reading </w:t>
            </w:r>
            <w:r w:rsidR="00AB1E67">
              <w:rPr>
                <w:rFonts w:asciiTheme="majorHAnsi" w:hAnsiTheme="majorHAnsi"/>
                <w:sz w:val="24"/>
                <w:szCs w:val="24"/>
              </w:rPr>
              <w:t xml:space="preserve">groups – main focused teaching </w:t>
            </w:r>
            <w:r w:rsidRPr="00F46AE7">
              <w:rPr>
                <w:rFonts w:asciiTheme="majorHAnsi" w:hAnsiTheme="majorHAnsi"/>
                <w:sz w:val="24"/>
                <w:szCs w:val="24"/>
              </w:rPr>
              <w:t>(mode</w:t>
            </w:r>
            <w:r w:rsidR="00AB1E67">
              <w:rPr>
                <w:rFonts w:asciiTheme="majorHAnsi" w:hAnsiTheme="majorHAnsi"/>
                <w:sz w:val="24"/>
                <w:szCs w:val="24"/>
              </w:rPr>
              <w:t xml:space="preserve">lling of fluency and expression, </w:t>
            </w:r>
            <w:r w:rsidRPr="00F46AE7">
              <w:rPr>
                <w:rFonts w:asciiTheme="majorHAnsi" w:hAnsiTheme="majorHAnsi"/>
                <w:sz w:val="24"/>
                <w:szCs w:val="24"/>
              </w:rPr>
              <w:t>main focus</w:t>
            </w:r>
            <w:r w:rsidR="00AB1E67">
              <w:rPr>
                <w:rFonts w:asciiTheme="majorHAnsi" w:hAnsiTheme="majorHAnsi"/>
                <w:sz w:val="24"/>
                <w:szCs w:val="24"/>
              </w:rPr>
              <w:t>:</w:t>
            </w:r>
            <w:r w:rsidRPr="00F46AE7">
              <w:rPr>
                <w:rFonts w:asciiTheme="majorHAnsi" w:hAnsiTheme="majorHAnsi"/>
                <w:sz w:val="24"/>
                <w:szCs w:val="24"/>
              </w:rPr>
              <w:t xml:space="preserve"> comprehension</w:t>
            </w:r>
            <w:r w:rsidR="00823E68">
              <w:rPr>
                <w:rFonts w:asciiTheme="majorHAnsi" w:hAnsiTheme="majorHAnsi"/>
                <w:sz w:val="24"/>
                <w:szCs w:val="24"/>
              </w:rPr>
              <w:t>,</w:t>
            </w:r>
            <w:r w:rsidRPr="00F46AE7">
              <w:rPr>
                <w:rFonts w:asciiTheme="majorHAnsi" w:hAnsiTheme="majorHAnsi"/>
                <w:sz w:val="24"/>
                <w:szCs w:val="24"/>
              </w:rPr>
              <w:t xml:space="preserve"> retrieval and inference) </w:t>
            </w:r>
          </w:p>
          <w:p w:rsidR="00D51845" w:rsidRPr="00F46AE7" w:rsidRDefault="00D51845" w:rsidP="00187FF4">
            <w:pPr>
              <w:rPr>
                <w:rFonts w:asciiTheme="majorHAnsi" w:hAnsiTheme="majorHAnsi"/>
                <w:sz w:val="24"/>
                <w:szCs w:val="24"/>
              </w:rPr>
            </w:pPr>
          </w:p>
          <w:p w:rsidR="00D51845" w:rsidRPr="00F46AE7" w:rsidRDefault="00D51845" w:rsidP="00187FF4">
            <w:pPr>
              <w:rPr>
                <w:rFonts w:asciiTheme="majorHAnsi" w:hAnsiTheme="majorHAnsi"/>
                <w:sz w:val="24"/>
                <w:szCs w:val="24"/>
              </w:rPr>
            </w:pPr>
            <w:r w:rsidRPr="00F46AE7">
              <w:rPr>
                <w:rFonts w:asciiTheme="majorHAnsi" w:hAnsiTheme="majorHAnsi"/>
                <w:sz w:val="24"/>
                <w:szCs w:val="24"/>
              </w:rPr>
              <w:t>Individual reading</w:t>
            </w:r>
          </w:p>
          <w:p w:rsidR="00D51845" w:rsidRPr="00F46AE7" w:rsidRDefault="00D51845" w:rsidP="00187FF4">
            <w:pPr>
              <w:rPr>
                <w:rFonts w:asciiTheme="majorHAnsi" w:hAnsiTheme="majorHAnsi"/>
                <w:sz w:val="24"/>
                <w:szCs w:val="24"/>
              </w:rPr>
            </w:pPr>
          </w:p>
          <w:p w:rsidR="00D51845" w:rsidRPr="00F46AE7" w:rsidRDefault="00D51845" w:rsidP="00187FF4">
            <w:pPr>
              <w:rPr>
                <w:rFonts w:asciiTheme="majorHAnsi" w:hAnsiTheme="majorHAnsi"/>
                <w:sz w:val="24"/>
                <w:szCs w:val="24"/>
              </w:rPr>
            </w:pPr>
            <w:proofErr w:type="spellStart"/>
            <w:r w:rsidRPr="00F46AE7">
              <w:rPr>
                <w:rFonts w:asciiTheme="majorHAnsi" w:hAnsiTheme="majorHAnsi"/>
                <w:sz w:val="24"/>
                <w:szCs w:val="24"/>
              </w:rPr>
              <w:t>Lexia</w:t>
            </w:r>
            <w:proofErr w:type="spellEnd"/>
            <w:r w:rsidRPr="00F46AE7">
              <w:rPr>
                <w:rFonts w:asciiTheme="majorHAnsi" w:hAnsiTheme="majorHAnsi"/>
                <w:sz w:val="24"/>
                <w:szCs w:val="24"/>
              </w:rPr>
              <w:t xml:space="preserve"> reading</w:t>
            </w:r>
          </w:p>
        </w:tc>
        <w:tc>
          <w:tcPr>
            <w:tcW w:w="1701" w:type="dxa"/>
            <w:vMerge w:val="restart"/>
          </w:tcPr>
          <w:p w:rsidR="00D51845" w:rsidRDefault="009C3AEB" w:rsidP="00187FF4">
            <w:pPr>
              <w:rPr>
                <w:rFonts w:asciiTheme="majorHAnsi" w:hAnsiTheme="majorHAnsi"/>
                <w:sz w:val="24"/>
                <w:szCs w:val="24"/>
              </w:rPr>
            </w:pPr>
            <w:r>
              <w:rPr>
                <w:rFonts w:asciiTheme="majorHAnsi" w:hAnsiTheme="majorHAnsi"/>
                <w:sz w:val="24"/>
                <w:szCs w:val="24"/>
              </w:rPr>
              <w:lastRenderedPageBreak/>
              <w:t>Daily</w:t>
            </w: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r>
              <w:rPr>
                <w:rFonts w:asciiTheme="majorHAnsi" w:hAnsiTheme="majorHAnsi"/>
                <w:sz w:val="24"/>
                <w:szCs w:val="24"/>
              </w:rPr>
              <w:lastRenderedPageBreak/>
              <w:t>Once a week</w:t>
            </w: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r>
              <w:rPr>
                <w:rFonts w:asciiTheme="majorHAnsi" w:hAnsiTheme="majorHAnsi"/>
                <w:sz w:val="24"/>
                <w:szCs w:val="24"/>
              </w:rPr>
              <w:t>As needed</w:t>
            </w: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r>
              <w:rPr>
                <w:rFonts w:asciiTheme="majorHAnsi" w:hAnsiTheme="majorHAnsi"/>
                <w:sz w:val="24"/>
                <w:szCs w:val="24"/>
              </w:rPr>
              <w:t>Based on individual targets</w:t>
            </w: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Default="009C3AEB" w:rsidP="00187FF4">
            <w:pPr>
              <w:rPr>
                <w:rFonts w:asciiTheme="majorHAnsi" w:hAnsiTheme="majorHAnsi"/>
                <w:sz w:val="24"/>
                <w:szCs w:val="24"/>
              </w:rPr>
            </w:pPr>
          </w:p>
          <w:p w:rsidR="009C3AEB" w:rsidRPr="00F46AE7" w:rsidRDefault="009C3AEB" w:rsidP="00187FF4">
            <w:pPr>
              <w:rPr>
                <w:rFonts w:asciiTheme="majorHAnsi" w:hAnsiTheme="majorHAnsi"/>
                <w:sz w:val="24"/>
                <w:szCs w:val="24"/>
              </w:rPr>
            </w:pPr>
          </w:p>
        </w:tc>
        <w:tc>
          <w:tcPr>
            <w:tcW w:w="9645" w:type="dxa"/>
            <w:shd w:val="clear" w:color="auto" w:fill="FFFF00"/>
          </w:tcPr>
          <w:p w:rsidR="00D51845" w:rsidRPr="00F46AE7" w:rsidRDefault="00D51845" w:rsidP="00187FF4">
            <w:pPr>
              <w:rPr>
                <w:rFonts w:asciiTheme="majorHAnsi" w:hAnsiTheme="majorHAnsi"/>
                <w:b/>
                <w:sz w:val="24"/>
                <w:szCs w:val="24"/>
              </w:rPr>
            </w:pPr>
            <w:r w:rsidRPr="00F46AE7">
              <w:rPr>
                <w:rFonts w:asciiTheme="majorHAnsi" w:hAnsiTheme="majorHAnsi"/>
                <w:b/>
                <w:sz w:val="24"/>
                <w:szCs w:val="24"/>
              </w:rPr>
              <w:lastRenderedPageBreak/>
              <w:t>Word reading</w:t>
            </w:r>
          </w:p>
        </w:tc>
        <w:tc>
          <w:tcPr>
            <w:tcW w:w="1701" w:type="dxa"/>
            <w:vMerge w:val="restart"/>
          </w:tcPr>
          <w:p w:rsidR="00D51845" w:rsidRPr="00F46AE7" w:rsidRDefault="00D51845" w:rsidP="00187FF4">
            <w:pPr>
              <w:rPr>
                <w:rFonts w:asciiTheme="majorHAnsi" w:hAnsiTheme="majorHAnsi"/>
                <w:sz w:val="24"/>
                <w:szCs w:val="24"/>
              </w:rPr>
            </w:pPr>
            <w:r w:rsidRPr="00F46AE7">
              <w:rPr>
                <w:rFonts w:asciiTheme="majorHAnsi" w:hAnsiTheme="majorHAnsi"/>
                <w:sz w:val="24"/>
                <w:szCs w:val="24"/>
              </w:rPr>
              <w:t>Library visits</w:t>
            </w:r>
          </w:p>
          <w:p w:rsidR="00D51845" w:rsidRPr="00F46AE7" w:rsidRDefault="00D51845" w:rsidP="00187FF4">
            <w:pPr>
              <w:rPr>
                <w:rFonts w:asciiTheme="majorHAnsi" w:hAnsiTheme="majorHAnsi"/>
                <w:sz w:val="24"/>
                <w:szCs w:val="24"/>
              </w:rPr>
            </w:pPr>
          </w:p>
          <w:p w:rsidR="00D51845" w:rsidRPr="00F46AE7" w:rsidRDefault="00D51845" w:rsidP="00187FF4">
            <w:pPr>
              <w:rPr>
                <w:rFonts w:asciiTheme="majorHAnsi" w:hAnsiTheme="majorHAnsi"/>
                <w:sz w:val="24"/>
                <w:szCs w:val="24"/>
              </w:rPr>
            </w:pPr>
            <w:r w:rsidRPr="00F46AE7">
              <w:rPr>
                <w:rFonts w:asciiTheme="majorHAnsi" w:hAnsiTheme="majorHAnsi"/>
                <w:sz w:val="24"/>
                <w:szCs w:val="24"/>
              </w:rPr>
              <w:t>Book Week</w:t>
            </w:r>
          </w:p>
          <w:p w:rsidR="00D51845" w:rsidRPr="00F46AE7" w:rsidRDefault="00D51845" w:rsidP="00187FF4">
            <w:pPr>
              <w:rPr>
                <w:rFonts w:asciiTheme="majorHAnsi" w:hAnsiTheme="majorHAnsi"/>
                <w:sz w:val="24"/>
                <w:szCs w:val="24"/>
              </w:rPr>
            </w:pPr>
          </w:p>
          <w:p w:rsidR="00D51845" w:rsidRPr="00F46AE7" w:rsidRDefault="00D51845" w:rsidP="00187FF4">
            <w:pPr>
              <w:rPr>
                <w:rFonts w:asciiTheme="majorHAnsi" w:hAnsiTheme="majorHAnsi"/>
                <w:sz w:val="24"/>
                <w:szCs w:val="24"/>
              </w:rPr>
            </w:pPr>
            <w:r w:rsidRPr="00F46AE7">
              <w:rPr>
                <w:rFonts w:asciiTheme="majorHAnsi" w:hAnsiTheme="majorHAnsi"/>
                <w:sz w:val="24"/>
                <w:szCs w:val="24"/>
              </w:rPr>
              <w:t>Book Fair</w:t>
            </w:r>
          </w:p>
          <w:p w:rsidR="00D51845" w:rsidRPr="00F46AE7" w:rsidRDefault="00D51845" w:rsidP="00187FF4">
            <w:pPr>
              <w:rPr>
                <w:rFonts w:asciiTheme="majorHAnsi" w:hAnsiTheme="majorHAnsi"/>
                <w:sz w:val="24"/>
                <w:szCs w:val="24"/>
              </w:rPr>
            </w:pPr>
          </w:p>
          <w:p w:rsidR="00D51845" w:rsidRPr="00F46AE7" w:rsidRDefault="00D51845" w:rsidP="00187FF4">
            <w:pPr>
              <w:rPr>
                <w:rFonts w:asciiTheme="majorHAnsi" w:hAnsiTheme="majorHAnsi"/>
                <w:sz w:val="24"/>
                <w:szCs w:val="24"/>
              </w:rPr>
            </w:pPr>
            <w:proofErr w:type="spellStart"/>
            <w:r w:rsidRPr="00F46AE7">
              <w:rPr>
                <w:rFonts w:asciiTheme="majorHAnsi" w:hAnsiTheme="majorHAnsi"/>
                <w:sz w:val="24"/>
                <w:szCs w:val="24"/>
              </w:rPr>
              <w:lastRenderedPageBreak/>
              <w:t>Starbooks</w:t>
            </w:r>
            <w:proofErr w:type="spellEnd"/>
            <w:r w:rsidRPr="00F46AE7">
              <w:rPr>
                <w:rFonts w:asciiTheme="majorHAnsi" w:hAnsiTheme="majorHAnsi"/>
                <w:sz w:val="24"/>
                <w:szCs w:val="24"/>
              </w:rPr>
              <w:t xml:space="preserve"> reading club</w:t>
            </w:r>
          </w:p>
          <w:p w:rsidR="00D51845" w:rsidRPr="00F46AE7" w:rsidRDefault="00D51845" w:rsidP="00187FF4">
            <w:pPr>
              <w:rPr>
                <w:rFonts w:asciiTheme="majorHAnsi" w:hAnsiTheme="majorHAnsi"/>
                <w:sz w:val="24"/>
                <w:szCs w:val="24"/>
              </w:rPr>
            </w:pPr>
          </w:p>
          <w:p w:rsidR="005E6F2F" w:rsidRPr="00F46AE7" w:rsidRDefault="005E6F2F" w:rsidP="00187FF4">
            <w:pPr>
              <w:rPr>
                <w:rFonts w:asciiTheme="majorHAnsi" w:hAnsiTheme="majorHAnsi"/>
                <w:sz w:val="24"/>
                <w:szCs w:val="24"/>
              </w:rPr>
            </w:pPr>
          </w:p>
          <w:p w:rsidR="005E6F2F" w:rsidRDefault="005E6F2F" w:rsidP="00187FF4">
            <w:pPr>
              <w:rPr>
                <w:rFonts w:asciiTheme="majorHAnsi" w:hAnsiTheme="majorHAnsi"/>
                <w:sz w:val="24"/>
                <w:szCs w:val="24"/>
              </w:rPr>
            </w:pPr>
            <w:r w:rsidRPr="00F46AE7">
              <w:rPr>
                <w:rFonts w:asciiTheme="majorHAnsi" w:hAnsiTheme="majorHAnsi"/>
                <w:sz w:val="24"/>
                <w:szCs w:val="24"/>
              </w:rPr>
              <w:t>The Week magazine</w:t>
            </w:r>
          </w:p>
          <w:p w:rsidR="009C3AEB" w:rsidRDefault="009C3AEB" w:rsidP="00187FF4">
            <w:pPr>
              <w:rPr>
                <w:rFonts w:asciiTheme="majorHAnsi" w:hAnsiTheme="majorHAnsi"/>
                <w:sz w:val="24"/>
                <w:szCs w:val="24"/>
              </w:rPr>
            </w:pPr>
          </w:p>
          <w:p w:rsidR="009C3AEB" w:rsidRPr="00F46AE7" w:rsidRDefault="009C3AEB" w:rsidP="009C3AEB">
            <w:pPr>
              <w:rPr>
                <w:rFonts w:asciiTheme="majorHAnsi" w:hAnsiTheme="majorHAnsi"/>
                <w:sz w:val="24"/>
                <w:szCs w:val="24"/>
              </w:rPr>
            </w:pPr>
            <w:r w:rsidRPr="00F46AE7">
              <w:rPr>
                <w:rFonts w:asciiTheme="majorHAnsi" w:hAnsiTheme="majorHAnsi"/>
                <w:sz w:val="24"/>
                <w:szCs w:val="24"/>
              </w:rPr>
              <w:t>Daily reading of a class story for pleasure</w:t>
            </w:r>
          </w:p>
          <w:p w:rsidR="009C3AEB" w:rsidRPr="00F46AE7" w:rsidRDefault="00823E68" w:rsidP="009C3AEB">
            <w:pPr>
              <w:rPr>
                <w:rFonts w:asciiTheme="majorHAnsi" w:hAnsiTheme="majorHAnsi"/>
                <w:sz w:val="24"/>
                <w:szCs w:val="24"/>
              </w:rPr>
            </w:pPr>
            <w:r>
              <w:rPr>
                <w:rFonts w:asciiTheme="majorHAnsi" w:hAnsiTheme="majorHAnsi"/>
                <w:sz w:val="24"/>
                <w:szCs w:val="24"/>
              </w:rPr>
              <w:t>(Could be Book S</w:t>
            </w:r>
            <w:r w:rsidR="009C3AEB">
              <w:rPr>
                <w:rFonts w:asciiTheme="majorHAnsi" w:hAnsiTheme="majorHAnsi"/>
                <w:sz w:val="24"/>
                <w:szCs w:val="24"/>
              </w:rPr>
              <w:t>tudy book)</w:t>
            </w:r>
          </w:p>
        </w:tc>
      </w:tr>
      <w:tr w:rsidR="00D51845" w:rsidRPr="00F46AE7" w:rsidTr="00F46AE7">
        <w:trPr>
          <w:trHeight w:val="687"/>
        </w:trPr>
        <w:tc>
          <w:tcPr>
            <w:tcW w:w="745" w:type="dxa"/>
            <w:vMerge/>
          </w:tcPr>
          <w:p w:rsidR="00D51845" w:rsidRPr="00F46AE7" w:rsidRDefault="00D51845" w:rsidP="00187FF4">
            <w:pPr>
              <w:rPr>
                <w:rFonts w:asciiTheme="majorHAnsi" w:hAnsiTheme="majorHAnsi"/>
                <w:sz w:val="24"/>
                <w:szCs w:val="24"/>
              </w:rPr>
            </w:pPr>
          </w:p>
        </w:tc>
        <w:tc>
          <w:tcPr>
            <w:tcW w:w="2227" w:type="dxa"/>
            <w:vMerge/>
          </w:tcPr>
          <w:p w:rsidR="00D51845" w:rsidRPr="00F46AE7" w:rsidRDefault="00D51845" w:rsidP="00187FF4">
            <w:pPr>
              <w:rPr>
                <w:rFonts w:asciiTheme="majorHAnsi" w:hAnsiTheme="majorHAnsi"/>
                <w:sz w:val="24"/>
                <w:szCs w:val="24"/>
              </w:rPr>
            </w:pPr>
          </w:p>
        </w:tc>
        <w:tc>
          <w:tcPr>
            <w:tcW w:w="1701" w:type="dxa"/>
            <w:vMerge/>
          </w:tcPr>
          <w:p w:rsidR="00D51845" w:rsidRPr="00F46AE7" w:rsidRDefault="00D51845" w:rsidP="00187FF4">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trPr>
                <w:trHeight w:val="425"/>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 To apply their growing knowledge of root words, prefixes and suffixes both to read aloud and to understand the meaning of new words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read age-appropriate books with confidence and fluency </w:t>
                  </w:r>
                </w:p>
                <w:p w:rsidR="00D51845" w:rsidRPr="00F46AE7" w:rsidRDefault="00D51845" w:rsidP="00D51845">
                  <w:pPr>
                    <w:pStyle w:val="Default"/>
                    <w:rPr>
                      <w:rFonts w:asciiTheme="majorHAnsi" w:hAnsiTheme="majorHAnsi"/>
                    </w:rPr>
                  </w:pPr>
                  <w:r w:rsidRPr="00F46AE7">
                    <w:rPr>
                      <w:rFonts w:asciiTheme="majorHAnsi" w:hAnsiTheme="majorHAnsi"/>
                      <w:bCs/>
                    </w:rPr>
                    <w:t>To read aloud with intonation that shows understanding</w:t>
                  </w:r>
                  <w:r w:rsidRPr="00F46AE7">
                    <w:rPr>
                      <w:rFonts w:asciiTheme="majorHAnsi" w:hAnsiTheme="majorHAnsi"/>
                      <w:b/>
                      <w:bCs/>
                    </w:rPr>
                    <w:t xml:space="preserve"> </w:t>
                  </w:r>
                </w:p>
              </w:tc>
            </w:tr>
          </w:tbl>
          <w:p w:rsidR="00D51845" w:rsidRPr="00F46AE7" w:rsidRDefault="00D51845" w:rsidP="00187FF4">
            <w:pPr>
              <w:rPr>
                <w:rFonts w:asciiTheme="majorHAnsi" w:hAnsiTheme="majorHAnsi"/>
                <w:sz w:val="24"/>
                <w:szCs w:val="24"/>
              </w:rPr>
            </w:pPr>
          </w:p>
        </w:tc>
        <w:tc>
          <w:tcPr>
            <w:tcW w:w="1701" w:type="dxa"/>
            <w:vMerge/>
          </w:tcPr>
          <w:p w:rsidR="00D51845" w:rsidRPr="00F46AE7" w:rsidRDefault="00D51845" w:rsidP="00187FF4">
            <w:pPr>
              <w:rPr>
                <w:rFonts w:asciiTheme="majorHAnsi" w:hAnsiTheme="majorHAnsi"/>
                <w:sz w:val="24"/>
                <w:szCs w:val="24"/>
              </w:rPr>
            </w:pPr>
          </w:p>
        </w:tc>
      </w:tr>
      <w:tr w:rsidR="00D51845" w:rsidRPr="00F46AE7" w:rsidTr="00F46AE7">
        <w:trPr>
          <w:trHeight w:val="421"/>
        </w:trPr>
        <w:tc>
          <w:tcPr>
            <w:tcW w:w="745" w:type="dxa"/>
            <w:vMerge/>
          </w:tcPr>
          <w:p w:rsidR="00D51845" w:rsidRPr="00F46AE7" w:rsidRDefault="00D51845" w:rsidP="00187FF4">
            <w:pPr>
              <w:rPr>
                <w:rFonts w:asciiTheme="majorHAnsi" w:hAnsiTheme="majorHAnsi"/>
                <w:sz w:val="24"/>
                <w:szCs w:val="24"/>
              </w:rPr>
            </w:pPr>
          </w:p>
        </w:tc>
        <w:tc>
          <w:tcPr>
            <w:tcW w:w="2227" w:type="dxa"/>
            <w:vMerge/>
          </w:tcPr>
          <w:p w:rsidR="00D51845" w:rsidRPr="00F46AE7" w:rsidRDefault="00D51845" w:rsidP="00187FF4">
            <w:pPr>
              <w:rPr>
                <w:rFonts w:asciiTheme="majorHAnsi" w:hAnsiTheme="majorHAnsi"/>
                <w:sz w:val="24"/>
                <w:szCs w:val="24"/>
              </w:rPr>
            </w:pPr>
          </w:p>
        </w:tc>
        <w:tc>
          <w:tcPr>
            <w:tcW w:w="1701" w:type="dxa"/>
            <w:vMerge/>
          </w:tcPr>
          <w:p w:rsidR="00D51845" w:rsidRPr="00F46AE7" w:rsidRDefault="00D51845" w:rsidP="00187FF4">
            <w:pPr>
              <w:rPr>
                <w:rFonts w:asciiTheme="majorHAnsi" w:hAnsiTheme="majorHAnsi"/>
                <w:sz w:val="24"/>
                <w:szCs w:val="24"/>
              </w:rPr>
            </w:pPr>
          </w:p>
        </w:tc>
        <w:tc>
          <w:tcPr>
            <w:tcW w:w="9645" w:type="dxa"/>
            <w:shd w:val="clear" w:color="auto" w:fill="FFFF00"/>
          </w:tcPr>
          <w:p w:rsidR="00D51845" w:rsidRPr="00F46AE7" w:rsidRDefault="00D51845" w:rsidP="00187FF4">
            <w:pPr>
              <w:rPr>
                <w:rFonts w:asciiTheme="majorHAnsi" w:hAnsiTheme="majorHAnsi"/>
                <w:b/>
                <w:sz w:val="24"/>
                <w:szCs w:val="24"/>
              </w:rPr>
            </w:pPr>
            <w:r w:rsidRPr="00F46AE7">
              <w:rPr>
                <w:rFonts w:asciiTheme="majorHAnsi" w:hAnsiTheme="majorHAnsi"/>
                <w:b/>
                <w:sz w:val="24"/>
                <w:szCs w:val="24"/>
              </w:rPr>
              <w:t>Comprehension: Inference retrieval and deduction</w:t>
            </w:r>
          </w:p>
        </w:tc>
        <w:tc>
          <w:tcPr>
            <w:tcW w:w="1701" w:type="dxa"/>
            <w:vMerge/>
          </w:tcPr>
          <w:p w:rsidR="00D51845" w:rsidRPr="00F46AE7" w:rsidRDefault="00D51845" w:rsidP="00187FF4">
            <w:pPr>
              <w:rPr>
                <w:rFonts w:asciiTheme="majorHAnsi" w:hAnsiTheme="majorHAnsi"/>
                <w:sz w:val="24"/>
                <w:szCs w:val="24"/>
              </w:rPr>
            </w:pPr>
          </w:p>
        </w:tc>
      </w:tr>
      <w:tr w:rsidR="00D51845" w:rsidRPr="00F46AE7" w:rsidTr="00F46AE7">
        <w:trPr>
          <w:trHeight w:val="687"/>
        </w:trPr>
        <w:tc>
          <w:tcPr>
            <w:tcW w:w="745" w:type="dxa"/>
            <w:vMerge/>
          </w:tcPr>
          <w:p w:rsidR="00D51845" w:rsidRPr="00F46AE7" w:rsidRDefault="00D51845" w:rsidP="00187FF4">
            <w:pPr>
              <w:rPr>
                <w:rFonts w:asciiTheme="majorHAnsi" w:hAnsiTheme="majorHAnsi"/>
                <w:sz w:val="24"/>
                <w:szCs w:val="24"/>
              </w:rPr>
            </w:pPr>
          </w:p>
        </w:tc>
        <w:tc>
          <w:tcPr>
            <w:tcW w:w="2227" w:type="dxa"/>
            <w:vMerge/>
          </w:tcPr>
          <w:p w:rsidR="00D51845" w:rsidRPr="00F46AE7" w:rsidRDefault="00D51845" w:rsidP="00187FF4">
            <w:pPr>
              <w:rPr>
                <w:rFonts w:asciiTheme="majorHAnsi" w:hAnsiTheme="majorHAnsi"/>
                <w:sz w:val="24"/>
                <w:szCs w:val="24"/>
              </w:rPr>
            </w:pPr>
          </w:p>
        </w:tc>
        <w:tc>
          <w:tcPr>
            <w:tcW w:w="1701" w:type="dxa"/>
            <w:vMerge/>
          </w:tcPr>
          <w:p w:rsidR="00D51845" w:rsidRPr="00F46AE7" w:rsidRDefault="00D51845" w:rsidP="00187FF4">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trPr>
                <w:trHeight w:val="3797"/>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 To read and discuss a wide range of fiction, poetry, plays, non-fiction and reference books </w:t>
                  </w:r>
                </w:p>
                <w:p w:rsidR="00D51845" w:rsidRPr="00F46AE7" w:rsidRDefault="00D51845" w:rsidP="00D51845">
                  <w:pPr>
                    <w:pStyle w:val="Default"/>
                    <w:rPr>
                      <w:rFonts w:asciiTheme="majorHAnsi" w:hAnsiTheme="majorHAnsi"/>
                    </w:rPr>
                  </w:pPr>
                  <w:r w:rsidRPr="00F46AE7">
                    <w:rPr>
                      <w:rFonts w:asciiTheme="majorHAnsi" w:hAnsiTheme="majorHAnsi"/>
                    </w:rPr>
                    <w:t xml:space="preserve">To read books that are structured in different ways and read for a range of purposes </w:t>
                  </w:r>
                </w:p>
                <w:p w:rsidR="00D51845" w:rsidRPr="00F46AE7" w:rsidRDefault="00D51845" w:rsidP="00D51845">
                  <w:pPr>
                    <w:pStyle w:val="Default"/>
                    <w:rPr>
                      <w:rFonts w:asciiTheme="majorHAnsi" w:hAnsiTheme="majorHAnsi"/>
                    </w:rPr>
                  </w:pPr>
                  <w:r w:rsidRPr="00F46AE7">
                    <w:rPr>
                      <w:rFonts w:asciiTheme="majorHAnsi" w:hAnsiTheme="majorHAnsi"/>
                    </w:rPr>
                    <w:t xml:space="preserve">To become more familiar with a range of books (myths, legends modern ad historical fiction and books from other cultures and traditions) </w:t>
                  </w:r>
                </w:p>
                <w:p w:rsidR="00D51845" w:rsidRPr="00F46AE7" w:rsidRDefault="00D51845" w:rsidP="00D51845">
                  <w:pPr>
                    <w:pStyle w:val="Default"/>
                    <w:rPr>
                      <w:rFonts w:asciiTheme="majorHAnsi" w:hAnsiTheme="majorHAnsi"/>
                    </w:rPr>
                  </w:pPr>
                  <w:r w:rsidRPr="00F46AE7">
                    <w:rPr>
                      <w:rFonts w:asciiTheme="majorHAnsi" w:hAnsiTheme="majorHAnsi"/>
                    </w:rPr>
                    <w:t xml:space="preserve">To learn a wide range of poetry by heart </w:t>
                  </w:r>
                </w:p>
                <w:p w:rsidR="00D51845" w:rsidRPr="00F46AE7" w:rsidRDefault="00D51845" w:rsidP="00D51845">
                  <w:pPr>
                    <w:pStyle w:val="Default"/>
                    <w:rPr>
                      <w:rFonts w:asciiTheme="majorHAnsi" w:hAnsiTheme="majorHAnsi"/>
                    </w:rPr>
                  </w:pPr>
                  <w:r w:rsidRPr="00F46AE7">
                    <w:rPr>
                      <w:rFonts w:asciiTheme="majorHAnsi" w:hAnsiTheme="majorHAnsi"/>
                    </w:rPr>
                    <w:t xml:space="preserve">To perform poems and plays aloud showing understanding through intonation, tone and volume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refer and quote from the text to answer questions </w:t>
                  </w:r>
                </w:p>
                <w:p w:rsidR="00D51845" w:rsidRPr="00F46AE7" w:rsidRDefault="00D51845" w:rsidP="00D51845">
                  <w:pPr>
                    <w:pStyle w:val="Default"/>
                    <w:rPr>
                      <w:rFonts w:asciiTheme="majorHAnsi" w:hAnsiTheme="majorHAnsi"/>
                    </w:rPr>
                  </w:pPr>
                  <w:r w:rsidRPr="00F46AE7">
                    <w:rPr>
                      <w:rFonts w:asciiTheme="majorHAnsi" w:hAnsiTheme="majorHAnsi"/>
                    </w:rPr>
                    <w:t xml:space="preserve">To ask questions to improve their understanding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draw inferences and justify these with evidence (characters’ feelings, thoughts and motives)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predict what might happen from details stated and implied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summarise the main ideas drawn from more than one paragraph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retrieve, record and present information from different non-fiction books </w:t>
                  </w:r>
                </w:p>
                <w:p w:rsidR="00D51845" w:rsidRPr="00F46AE7" w:rsidRDefault="00D51845" w:rsidP="00D51845">
                  <w:pPr>
                    <w:pStyle w:val="Default"/>
                    <w:rPr>
                      <w:rFonts w:asciiTheme="majorHAnsi" w:hAnsiTheme="majorHAnsi"/>
                    </w:rPr>
                  </w:pPr>
                  <w:r w:rsidRPr="00F46AE7">
                    <w:rPr>
                      <w:rFonts w:asciiTheme="majorHAnsi" w:hAnsiTheme="majorHAnsi"/>
                    </w:rPr>
                    <w:t xml:space="preserve">To evaluate how messages, moods, feelings and attitudes are conveyed in a range of texts </w:t>
                  </w:r>
                </w:p>
                <w:p w:rsidR="00D51845" w:rsidRPr="00F46AE7" w:rsidRDefault="00D51845" w:rsidP="00D51845">
                  <w:pPr>
                    <w:pStyle w:val="Default"/>
                    <w:rPr>
                      <w:rFonts w:asciiTheme="majorHAnsi" w:hAnsiTheme="majorHAnsi"/>
                    </w:rPr>
                  </w:pPr>
                  <w:r w:rsidRPr="00F46AE7">
                    <w:rPr>
                      <w:rFonts w:asciiTheme="majorHAnsi" w:hAnsiTheme="majorHAnsi"/>
                    </w:rPr>
                    <w:t xml:space="preserve">To participate in discussions about books, building on their own and others’ ideas </w:t>
                  </w:r>
                </w:p>
                <w:p w:rsidR="00D51845" w:rsidRPr="00F46AE7" w:rsidRDefault="00D51845" w:rsidP="00D51845">
                  <w:pPr>
                    <w:pStyle w:val="Default"/>
                    <w:rPr>
                      <w:rFonts w:asciiTheme="majorHAnsi" w:hAnsiTheme="majorHAnsi"/>
                    </w:rPr>
                  </w:pPr>
                  <w:r w:rsidRPr="00F46AE7">
                    <w:rPr>
                      <w:rFonts w:asciiTheme="majorHAnsi" w:hAnsiTheme="majorHAnsi"/>
                    </w:rPr>
                    <w:t xml:space="preserve">To evaluate the relationships between characters and how this behaviour impacts on the story </w:t>
                  </w:r>
                </w:p>
              </w:tc>
            </w:tr>
          </w:tbl>
          <w:p w:rsidR="00D51845" w:rsidRPr="00F46AE7" w:rsidRDefault="00D51845" w:rsidP="00187FF4">
            <w:pPr>
              <w:rPr>
                <w:rFonts w:asciiTheme="majorHAnsi" w:hAnsiTheme="majorHAnsi"/>
                <w:sz w:val="24"/>
                <w:szCs w:val="24"/>
              </w:rPr>
            </w:pPr>
          </w:p>
        </w:tc>
        <w:tc>
          <w:tcPr>
            <w:tcW w:w="1701" w:type="dxa"/>
            <w:vMerge/>
          </w:tcPr>
          <w:p w:rsidR="00D51845" w:rsidRPr="00F46AE7" w:rsidRDefault="00D51845" w:rsidP="00187FF4">
            <w:pPr>
              <w:rPr>
                <w:rFonts w:asciiTheme="majorHAnsi" w:hAnsiTheme="majorHAnsi"/>
                <w:sz w:val="24"/>
                <w:szCs w:val="24"/>
              </w:rPr>
            </w:pPr>
          </w:p>
        </w:tc>
      </w:tr>
      <w:tr w:rsidR="00D51845" w:rsidRPr="00F46AE7" w:rsidTr="00F46AE7">
        <w:trPr>
          <w:trHeight w:val="437"/>
        </w:trPr>
        <w:tc>
          <w:tcPr>
            <w:tcW w:w="745" w:type="dxa"/>
            <w:vMerge/>
          </w:tcPr>
          <w:p w:rsidR="00D51845" w:rsidRPr="00F46AE7" w:rsidRDefault="00D51845" w:rsidP="00D51845">
            <w:pPr>
              <w:rPr>
                <w:rFonts w:asciiTheme="majorHAnsi" w:hAnsiTheme="majorHAnsi"/>
                <w:sz w:val="24"/>
                <w:szCs w:val="24"/>
              </w:rPr>
            </w:pPr>
          </w:p>
        </w:tc>
        <w:tc>
          <w:tcPr>
            <w:tcW w:w="2227" w:type="dxa"/>
            <w:vMerge/>
          </w:tcPr>
          <w:p w:rsidR="00D51845" w:rsidRPr="00F46AE7" w:rsidRDefault="00D51845" w:rsidP="00D51845">
            <w:pPr>
              <w:rPr>
                <w:rFonts w:asciiTheme="majorHAnsi" w:hAnsiTheme="majorHAnsi"/>
                <w:sz w:val="24"/>
                <w:szCs w:val="24"/>
              </w:rPr>
            </w:pPr>
          </w:p>
        </w:tc>
        <w:tc>
          <w:tcPr>
            <w:tcW w:w="1701" w:type="dxa"/>
            <w:vMerge/>
          </w:tcPr>
          <w:p w:rsidR="00D51845" w:rsidRPr="00F46AE7" w:rsidRDefault="00D51845" w:rsidP="00D51845">
            <w:pPr>
              <w:rPr>
                <w:rFonts w:asciiTheme="majorHAnsi" w:hAnsiTheme="majorHAnsi"/>
                <w:sz w:val="24"/>
                <w:szCs w:val="24"/>
              </w:rPr>
            </w:pPr>
          </w:p>
        </w:tc>
        <w:tc>
          <w:tcPr>
            <w:tcW w:w="9645" w:type="dxa"/>
            <w:shd w:val="clear" w:color="auto" w:fill="FFFF00"/>
          </w:tcPr>
          <w:p w:rsidR="00D51845" w:rsidRPr="00F46AE7" w:rsidRDefault="00D51845" w:rsidP="00823E68">
            <w:pPr>
              <w:rPr>
                <w:rFonts w:asciiTheme="majorHAnsi" w:hAnsiTheme="majorHAnsi"/>
                <w:b/>
                <w:sz w:val="24"/>
                <w:szCs w:val="24"/>
              </w:rPr>
            </w:pPr>
            <w:r w:rsidRPr="00F46AE7">
              <w:rPr>
                <w:rFonts w:asciiTheme="majorHAnsi" w:hAnsiTheme="majorHAnsi"/>
                <w:b/>
                <w:sz w:val="24"/>
                <w:szCs w:val="24"/>
              </w:rPr>
              <w:t>Comprehension: Language and organisation</w:t>
            </w:r>
            <w:r w:rsidR="00823E68">
              <w:rPr>
                <w:rFonts w:asciiTheme="majorHAnsi" w:hAnsiTheme="majorHAnsi"/>
                <w:b/>
                <w:sz w:val="24"/>
                <w:szCs w:val="24"/>
              </w:rPr>
              <w:t xml:space="preserve">al </w:t>
            </w:r>
            <w:r w:rsidRPr="00F46AE7">
              <w:rPr>
                <w:rFonts w:asciiTheme="majorHAnsi" w:hAnsiTheme="majorHAnsi"/>
                <w:b/>
                <w:sz w:val="24"/>
                <w:szCs w:val="24"/>
              </w:rPr>
              <w:t>features</w:t>
            </w:r>
          </w:p>
        </w:tc>
        <w:tc>
          <w:tcPr>
            <w:tcW w:w="1701" w:type="dxa"/>
            <w:vMerge/>
          </w:tcPr>
          <w:p w:rsidR="00D51845" w:rsidRPr="00F46AE7" w:rsidRDefault="00D51845" w:rsidP="00D51845">
            <w:pPr>
              <w:rPr>
                <w:rFonts w:asciiTheme="majorHAnsi" w:hAnsiTheme="majorHAnsi"/>
                <w:sz w:val="24"/>
                <w:szCs w:val="24"/>
              </w:rPr>
            </w:pPr>
          </w:p>
        </w:tc>
      </w:tr>
      <w:tr w:rsidR="00D51845" w:rsidRPr="00F46AE7" w:rsidTr="00F46AE7">
        <w:trPr>
          <w:trHeight w:val="687"/>
        </w:trPr>
        <w:tc>
          <w:tcPr>
            <w:tcW w:w="745" w:type="dxa"/>
            <w:vMerge/>
          </w:tcPr>
          <w:p w:rsidR="00D51845" w:rsidRPr="00F46AE7" w:rsidRDefault="00D51845" w:rsidP="00D51845">
            <w:pPr>
              <w:rPr>
                <w:rFonts w:asciiTheme="majorHAnsi" w:hAnsiTheme="majorHAnsi"/>
                <w:sz w:val="24"/>
                <w:szCs w:val="24"/>
              </w:rPr>
            </w:pPr>
          </w:p>
        </w:tc>
        <w:tc>
          <w:tcPr>
            <w:tcW w:w="2227" w:type="dxa"/>
            <w:vMerge/>
          </w:tcPr>
          <w:p w:rsidR="00D51845" w:rsidRPr="00F46AE7" w:rsidRDefault="00D51845" w:rsidP="00D51845">
            <w:pPr>
              <w:rPr>
                <w:rFonts w:asciiTheme="majorHAnsi" w:hAnsiTheme="majorHAnsi"/>
                <w:sz w:val="24"/>
                <w:szCs w:val="24"/>
              </w:rPr>
            </w:pPr>
          </w:p>
        </w:tc>
        <w:tc>
          <w:tcPr>
            <w:tcW w:w="1701" w:type="dxa"/>
            <w:vMerge/>
          </w:tcPr>
          <w:p w:rsidR="00D51845" w:rsidRPr="00F46AE7" w:rsidRDefault="00D51845" w:rsidP="00D51845">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rsidTr="009C3AEB">
              <w:trPr>
                <w:trHeight w:val="1390"/>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 To recognise the use of irony and comment on the authors’ intent (sarcasm, insincerity and mockery)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discuss and evaluate how authors use language (including figurative language) considering the impact on the reader </w:t>
                  </w:r>
                </w:p>
                <w:p w:rsidR="00D51845" w:rsidRPr="00F46AE7" w:rsidRDefault="00D51845" w:rsidP="00D51845">
                  <w:pPr>
                    <w:pStyle w:val="Default"/>
                    <w:rPr>
                      <w:rFonts w:asciiTheme="majorHAnsi" w:hAnsiTheme="majorHAnsi"/>
                    </w:rPr>
                  </w:pPr>
                  <w:r w:rsidRPr="00F46AE7">
                    <w:rPr>
                      <w:rFonts w:asciiTheme="majorHAnsi" w:hAnsiTheme="majorHAnsi"/>
                    </w:rPr>
                    <w:t xml:space="preserve">To explain how structural choices support the writer’s purpose </w:t>
                  </w:r>
                </w:p>
                <w:p w:rsidR="00D51845" w:rsidRPr="00F46AE7" w:rsidRDefault="00D51845" w:rsidP="00D51845">
                  <w:pPr>
                    <w:pStyle w:val="Default"/>
                    <w:rPr>
                      <w:rFonts w:asciiTheme="majorHAnsi" w:hAnsiTheme="majorHAnsi"/>
                    </w:rPr>
                  </w:pPr>
                  <w:r w:rsidRPr="00F46AE7">
                    <w:rPr>
                      <w:rFonts w:asciiTheme="majorHAnsi" w:hAnsiTheme="majorHAnsi"/>
                    </w:rPr>
                    <w:t xml:space="preserve">To discuss a range of organisational features and how they contribute to the effect of the text (change in viewpoint, organise information to compare and contrast) </w:t>
                  </w:r>
                </w:p>
                <w:p w:rsidR="00D51845" w:rsidRPr="00F46AE7" w:rsidRDefault="00D51845" w:rsidP="00D51845">
                  <w:pPr>
                    <w:pStyle w:val="Default"/>
                    <w:rPr>
                      <w:rFonts w:asciiTheme="majorHAnsi" w:hAnsiTheme="majorHAnsi"/>
                    </w:rPr>
                  </w:pPr>
                  <w:r w:rsidRPr="00F46AE7">
                    <w:rPr>
                      <w:rFonts w:asciiTheme="majorHAnsi" w:hAnsiTheme="majorHAnsi"/>
                    </w:rPr>
                    <w:t xml:space="preserve">To distinguish between statements of fact and opinion </w:t>
                  </w:r>
                </w:p>
                <w:p w:rsidR="00D51845" w:rsidRPr="00F46AE7" w:rsidRDefault="00D51845" w:rsidP="00D51845">
                  <w:pPr>
                    <w:pStyle w:val="Default"/>
                    <w:rPr>
                      <w:rFonts w:asciiTheme="majorHAnsi" w:hAnsiTheme="majorHAnsi"/>
                    </w:rPr>
                  </w:pPr>
                  <w:r w:rsidRPr="00F46AE7">
                    <w:rPr>
                      <w:rFonts w:asciiTheme="majorHAnsi" w:hAnsiTheme="majorHAnsi"/>
                    </w:rPr>
                    <w:t xml:space="preserve">To reflect on the significance of information, ideas or events (turning point) in a text as a whole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discuss and explore the meaning of words in context </w:t>
                  </w:r>
                </w:p>
                <w:p w:rsidR="00D51845" w:rsidRPr="00F46AE7" w:rsidRDefault="00D51845" w:rsidP="00D51845">
                  <w:pPr>
                    <w:pStyle w:val="Default"/>
                    <w:rPr>
                      <w:rFonts w:asciiTheme="majorHAnsi" w:hAnsiTheme="majorHAnsi"/>
                    </w:rPr>
                  </w:pPr>
                  <w:r w:rsidRPr="00F46AE7">
                    <w:rPr>
                      <w:rFonts w:asciiTheme="majorHAnsi" w:hAnsiTheme="majorHAnsi"/>
                    </w:rPr>
                    <w:lastRenderedPageBreak/>
                    <w:t xml:space="preserve">To discuss and explain the organisation of a variety of texts (presentational features, cohesion within paragraphs) </w:t>
                  </w:r>
                </w:p>
                <w:p w:rsidR="00D51845" w:rsidRPr="00F46AE7" w:rsidRDefault="00D51845" w:rsidP="00D51845">
                  <w:pPr>
                    <w:pStyle w:val="Default"/>
                    <w:rPr>
                      <w:rFonts w:asciiTheme="majorHAnsi" w:hAnsiTheme="majorHAnsi"/>
                    </w:rPr>
                  </w:pPr>
                  <w:r w:rsidRPr="00F46AE7">
                    <w:rPr>
                      <w:rFonts w:asciiTheme="majorHAnsi" w:hAnsiTheme="majorHAnsi"/>
                      <w:bCs/>
                    </w:rPr>
                    <w:t>To recognise and explain how the author makes different language choices and how this affects the reader</w:t>
                  </w:r>
                </w:p>
              </w:tc>
            </w:tr>
          </w:tbl>
          <w:p w:rsidR="00D51845" w:rsidRPr="00F46AE7" w:rsidRDefault="00D51845" w:rsidP="00D51845">
            <w:pPr>
              <w:rPr>
                <w:rFonts w:asciiTheme="majorHAnsi" w:hAnsiTheme="majorHAnsi"/>
                <w:sz w:val="24"/>
                <w:szCs w:val="24"/>
              </w:rPr>
            </w:pPr>
          </w:p>
        </w:tc>
        <w:tc>
          <w:tcPr>
            <w:tcW w:w="1701" w:type="dxa"/>
            <w:vMerge/>
          </w:tcPr>
          <w:p w:rsidR="00D51845" w:rsidRPr="00F46AE7" w:rsidRDefault="00D51845" w:rsidP="00D51845">
            <w:pPr>
              <w:rPr>
                <w:rFonts w:asciiTheme="majorHAnsi" w:hAnsiTheme="majorHAnsi"/>
                <w:sz w:val="24"/>
                <w:szCs w:val="24"/>
              </w:rPr>
            </w:pPr>
          </w:p>
        </w:tc>
      </w:tr>
      <w:tr w:rsidR="00D51845" w:rsidRPr="00F46AE7" w:rsidTr="00F46AE7">
        <w:trPr>
          <w:trHeight w:val="425"/>
        </w:trPr>
        <w:tc>
          <w:tcPr>
            <w:tcW w:w="745" w:type="dxa"/>
            <w:vMerge/>
          </w:tcPr>
          <w:p w:rsidR="00D51845" w:rsidRPr="00F46AE7" w:rsidRDefault="00D51845" w:rsidP="00D51845">
            <w:pPr>
              <w:rPr>
                <w:rFonts w:asciiTheme="majorHAnsi" w:hAnsiTheme="majorHAnsi"/>
                <w:sz w:val="24"/>
                <w:szCs w:val="24"/>
              </w:rPr>
            </w:pPr>
          </w:p>
        </w:tc>
        <w:tc>
          <w:tcPr>
            <w:tcW w:w="2227" w:type="dxa"/>
            <w:vMerge/>
          </w:tcPr>
          <w:p w:rsidR="00D51845" w:rsidRPr="00F46AE7" w:rsidRDefault="00D51845" w:rsidP="00D51845">
            <w:pPr>
              <w:rPr>
                <w:rFonts w:asciiTheme="majorHAnsi" w:hAnsiTheme="majorHAnsi"/>
                <w:sz w:val="24"/>
                <w:szCs w:val="24"/>
              </w:rPr>
            </w:pPr>
          </w:p>
        </w:tc>
        <w:tc>
          <w:tcPr>
            <w:tcW w:w="1701" w:type="dxa"/>
            <w:vMerge/>
          </w:tcPr>
          <w:p w:rsidR="00D51845" w:rsidRPr="00F46AE7" w:rsidRDefault="00D51845" w:rsidP="00D51845">
            <w:pPr>
              <w:rPr>
                <w:rFonts w:asciiTheme="majorHAnsi" w:hAnsiTheme="majorHAnsi"/>
                <w:sz w:val="24"/>
                <w:szCs w:val="24"/>
              </w:rPr>
            </w:pPr>
          </w:p>
        </w:tc>
        <w:tc>
          <w:tcPr>
            <w:tcW w:w="9645" w:type="dxa"/>
            <w:shd w:val="clear" w:color="auto" w:fill="FFFF00"/>
          </w:tcPr>
          <w:p w:rsidR="00D51845" w:rsidRPr="00F46AE7" w:rsidRDefault="00D51845" w:rsidP="00D51845">
            <w:pPr>
              <w:rPr>
                <w:rFonts w:asciiTheme="majorHAnsi" w:hAnsiTheme="majorHAnsi"/>
                <w:b/>
                <w:sz w:val="24"/>
                <w:szCs w:val="24"/>
              </w:rPr>
            </w:pPr>
            <w:r w:rsidRPr="00F46AE7">
              <w:rPr>
                <w:rFonts w:asciiTheme="majorHAnsi" w:hAnsiTheme="majorHAnsi"/>
                <w:b/>
                <w:sz w:val="24"/>
                <w:szCs w:val="24"/>
              </w:rPr>
              <w:t>Comprehen</w:t>
            </w:r>
            <w:r w:rsidR="00823E68">
              <w:rPr>
                <w:rFonts w:asciiTheme="majorHAnsi" w:hAnsiTheme="majorHAnsi"/>
                <w:b/>
                <w:sz w:val="24"/>
                <w:szCs w:val="24"/>
              </w:rPr>
              <w:t>sion: viewpoint and connections</w:t>
            </w:r>
          </w:p>
        </w:tc>
        <w:tc>
          <w:tcPr>
            <w:tcW w:w="1701" w:type="dxa"/>
            <w:vMerge/>
          </w:tcPr>
          <w:p w:rsidR="00D51845" w:rsidRPr="00F46AE7" w:rsidRDefault="00D51845" w:rsidP="00D51845">
            <w:pPr>
              <w:rPr>
                <w:rFonts w:asciiTheme="majorHAnsi" w:hAnsiTheme="majorHAnsi"/>
                <w:sz w:val="24"/>
                <w:szCs w:val="24"/>
              </w:rPr>
            </w:pPr>
          </w:p>
        </w:tc>
      </w:tr>
      <w:tr w:rsidR="00D51845" w:rsidRPr="00F46AE7" w:rsidTr="00F46AE7">
        <w:trPr>
          <w:trHeight w:val="687"/>
        </w:trPr>
        <w:tc>
          <w:tcPr>
            <w:tcW w:w="745" w:type="dxa"/>
            <w:vMerge/>
          </w:tcPr>
          <w:p w:rsidR="00D51845" w:rsidRPr="00F46AE7" w:rsidRDefault="00D51845" w:rsidP="00D51845">
            <w:pPr>
              <w:rPr>
                <w:rFonts w:asciiTheme="majorHAnsi" w:hAnsiTheme="majorHAnsi"/>
                <w:sz w:val="24"/>
                <w:szCs w:val="24"/>
              </w:rPr>
            </w:pPr>
          </w:p>
        </w:tc>
        <w:tc>
          <w:tcPr>
            <w:tcW w:w="2227" w:type="dxa"/>
            <w:vMerge/>
          </w:tcPr>
          <w:p w:rsidR="00D51845" w:rsidRPr="00F46AE7" w:rsidRDefault="00D51845" w:rsidP="00D51845">
            <w:pPr>
              <w:rPr>
                <w:rFonts w:asciiTheme="majorHAnsi" w:hAnsiTheme="majorHAnsi"/>
                <w:sz w:val="24"/>
                <w:szCs w:val="24"/>
              </w:rPr>
            </w:pPr>
          </w:p>
        </w:tc>
        <w:tc>
          <w:tcPr>
            <w:tcW w:w="1701" w:type="dxa"/>
            <w:vMerge/>
          </w:tcPr>
          <w:p w:rsidR="00D51845" w:rsidRPr="00F46AE7" w:rsidRDefault="00D51845" w:rsidP="00D51845">
            <w:pPr>
              <w:rPr>
                <w:rFonts w:asciiTheme="majorHAnsi" w:hAnsiTheme="majorHAnsi"/>
                <w:sz w:val="24"/>
                <w:szCs w:val="24"/>
              </w:rPr>
            </w:pPr>
          </w:p>
        </w:tc>
        <w:tc>
          <w:tcPr>
            <w:tcW w:w="9645" w:type="dxa"/>
          </w:tcPr>
          <w:tbl>
            <w:tblPr>
              <w:tblW w:w="0" w:type="auto"/>
              <w:tblBorders>
                <w:top w:val="nil"/>
                <w:left w:val="nil"/>
                <w:bottom w:val="nil"/>
                <w:right w:val="nil"/>
              </w:tblBorders>
              <w:tblLook w:val="0000" w:firstRow="0" w:lastRow="0" w:firstColumn="0" w:lastColumn="0" w:noHBand="0" w:noVBand="0"/>
            </w:tblPr>
            <w:tblGrid>
              <w:gridCol w:w="9278"/>
            </w:tblGrid>
            <w:tr w:rsidR="00D51845" w:rsidRPr="00F46AE7">
              <w:trPr>
                <w:trHeight w:val="1804"/>
              </w:trPr>
              <w:tc>
                <w:tcPr>
                  <w:tcW w:w="0" w:type="auto"/>
                </w:tcPr>
                <w:p w:rsidR="00D51845" w:rsidRPr="00F46AE7" w:rsidRDefault="00D51845" w:rsidP="00D51845">
                  <w:pPr>
                    <w:pStyle w:val="Default"/>
                    <w:rPr>
                      <w:rFonts w:asciiTheme="majorHAnsi" w:hAnsiTheme="majorHAnsi"/>
                    </w:rPr>
                  </w:pPr>
                  <w:r w:rsidRPr="00F46AE7">
                    <w:rPr>
                      <w:rFonts w:asciiTheme="majorHAnsi" w:hAnsiTheme="majorHAnsi"/>
                    </w:rPr>
                    <w:t xml:space="preserve">To discuss how the historical, social or cultural context of a text can affect its meaning and how this can change over time </w:t>
                  </w:r>
                </w:p>
                <w:p w:rsidR="00D51845" w:rsidRPr="00F46AE7" w:rsidRDefault="00D51845" w:rsidP="00D51845">
                  <w:pPr>
                    <w:pStyle w:val="Default"/>
                    <w:rPr>
                      <w:rFonts w:asciiTheme="majorHAnsi" w:hAnsiTheme="majorHAnsi"/>
                    </w:rPr>
                  </w:pPr>
                  <w:r w:rsidRPr="00F46AE7">
                    <w:rPr>
                      <w:rFonts w:asciiTheme="majorHAnsi" w:hAnsiTheme="majorHAnsi"/>
                      <w:bCs/>
                    </w:rPr>
                    <w:t xml:space="preserve">To make comparisons within and across books </w:t>
                  </w:r>
                </w:p>
                <w:p w:rsidR="00D51845" w:rsidRPr="00F46AE7" w:rsidRDefault="00D51845" w:rsidP="00D51845">
                  <w:pPr>
                    <w:pStyle w:val="Default"/>
                    <w:rPr>
                      <w:rFonts w:asciiTheme="majorHAnsi" w:hAnsiTheme="majorHAnsi"/>
                    </w:rPr>
                  </w:pPr>
                  <w:r w:rsidRPr="00F46AE7">
                    <w:rPr>
                      <w:rFonts w:asciiTheme="majorHAnsi" w:hAnsiTheme="majorHAnsi"/>
                    </w:rPr>
                    <w:t xml:space="preserve">To recommend books that they have read to their peers, giving reasons for their choices </w:t>
                  </w:r>
                </w:p>
                <w:p w:rsidR="00D51845" w:rsidRPr="00F46AE7" w:rsidRDefault="00D51845" w:rsidP="00D51845">
                  <w:pPr>
                    <w:pStyle w:val="Default"/>
                    <w:rPr>
                      <w:rFonts w:asciiTheme="majorHAnsi" w:hAnsiTheme="majorHAnsi"/>
                    </w:rPr>
                  </w:pPr>
                  <w:r w:rsidRPr="00F46AE7">
                    <w:rPr>
                      <w:rFonts w:asciiTheme="majorHAnsi" w:hAnsiTheme="majorHAnsi"/>
                    </w:rPr>
                    <w:t xml:space="preserve">To identify and discuss themes and conventions in and across a wide range of writing </w:t>
                  </w:r>
                </w:p>
                <w:p w:rsidR="00D51845" w:rsidRPr="00F46AE7" w:rsidRDefault="00D51845" w:rsidP="00D51845">
                  <w:pPr>
                    <w:pStyle w:val="Default"/>
                    <w:rPr>
                      <w:rFonts w:asciiTheme="majorHAnsi" w:hAnsiTheme="majorHAnsi"/>
                    </w:rPr>
                  </w:pPr>
                  <w:r w:rsidRPr="00F46AE7">
                    <w:rPr>
                      <w:rFonts w:asciiTheme="majorHAnsi" w:hAnsiTheme="majorHAnsi"/>
                    </w:rPr>
                    <w:t xml:space="preserve">To identify explicit and implicit points of view in texts and begin to unpick and evaluate them (layers of meaning, e.g. a war story at surface level might tell about life in the trenches but a deeper understanding may make a case against war) </w:t>
                  </w:r>
                </w:p>
                <w:p w:rsidR="00D51845" w:rsidRPr="00F46AE7" w:rsidRDefault="00D51845" w:rsidP="00D51845">
                  <w:pPr>
                    <w:pStyle w:val="Default"/>
                    <w:rPr>
                      <w:rFonts w:asciiTheme="majorHAnsi" w:hAnsiTheme="majorHAnsi"/>
                    </w:rPr>
                  </w:pPr>
                  <w:r w:rsidRPr="00F46AE7">
                    <w:rPr>
                      <w:rFonts w:asciiTheme="majorHAnsi" w:hAnsiTheme="majorHAnsi"/>
                    </w:rPr>
                    <w:t xml:space="preserve">To discuss and evaluate the purpose and audience of different texts </w:t>
                  </w:r>
                </w:p>
              </w:tc>
            </w:tr>
          </w:tbl>
          <w:p w:rsidR="00D51845" w:rsidRPr="00F46AE7" w:rsidRDefault="00D51845" w:rsidP="00D51845">
            <w:pPr>
              <w:rPr>
                <w:rFonts w:asciiTheme="majorHAnsi" w:hAnsiTheme="majorHAnsi"/>
                <w:sz w:val="24"/>
                <w:szCs w:val="24"/>
              </w:rPr>
            </w:pPr>
          </w:p>
        </w:tc>
        <w:tc>
          <w:tcPr>
            <w:tcW w:w="1701" w:type="dxa"/>
            <w:vMerge/>
          </w:tcPr>
          <w:p w:rsidR="00D51845" w:rsidRPr="00F46AE7" w:rsidRDefault="00D51845" w:rsidP="00D51845">
            <w:pPr>
              <w:rPr>
                <w:rFonts w:asciiTheme="majorHAnsi" w:hAnsiTheme="majorHAnsi"/>
                <w:sz w:val="24"/>
                <w:szCs w:val="24"/>
              </w:rPr>
            </w:pPr>
          </w:p>
        </w:tc>
      </w:tr>
    </w:tbl>
    <w:p w:rsidR="00AB1E67" w:rsidRPr="00F46AE7" w:rsidRDefault="00AB1E67">
      <w:pPr>
        <w:rPr>
          <w:rFonts w:asciiTheme="majorHAnsi" w:hAnsiTheme="majorHAnsi"/>
          <w:sz w:val="24"/>
          <w:szCs w:val="24"/>
        </w:rPr>
      </w:pPr>
    </w:p>
    <w:p w:rsidR="005E3EF8" w:rsidRPr="00F46AE7" w:rsidRDefault="005E3EF8">
      <w:pPr>
        <w:rPr>
          <w:rFonts w:asciiTheme="majorHAnsi" w:hAnsiTheme="majorHAnsi"/>
          <w:sz w:val="24"/>
          <w:szCs w:val="24"/>
        </w:rPr>
      </w:pPr>
    </w:p>
    <w:sectPr w:rsidR="005E3EF8" w:rsidRPr="00F46AE7" w:rsidSect="00F46AE7">
      <w:headerReference w:type="default" r:id="rId8"/>
      <w:pgSz w:w="16838" w:h="11906" w:orient="landscape"/>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E67" w:rsidRDefault="00AB1E67" w:rsidP="00527C20">
      <w:pPr>
        <w:spacing w:after="0" w:line="240" w:lineRule="auto"/>
      </w:pPr>
      <w:r>
        <w:separator/>
      </w:r>
    </w:p>
  </w:endnote>
  <w:endnote w:type="continuationSeparator" w:id="0">
    <w:p w:rsidR="00AB1E67" w:rsidRDefault="00AB1E67" w:rsidP="00527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altName w:val="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E67" w:rsidRDefault="00AB1E67" w:rsidP="00527C20">
      <w:pPr>
        <w:spacing w:after="0" w:line="240" w:lineRule="auto"/>
      </w:pPr>
      <w:r>
        <w:separator/>
      </w:r>
    </w:p>
  </w:footnote>
  <w:footnote w:type="continuationSeparator" w:id="0">
    <w:p w:rsidR="00AB1E67" w:rsidRDefault="00AB1E67" w:rsidP="00527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E67" w:rsidRPr="00527C20" w:rsidRDefault="00AB1E67" w:rsidP="00527C20">
    <w:pPr>
      <w:pStyle w:val="Header"/>
      <w:jc w:val="center"/>
      <w:rPr>
        <w:rFonts w:asciiTheme="majorHAnsi" w:hAnsiTheme="majorHAnsi"/>
        <w:b/>
        <w:sz w:val="40"/>
        <w:szCs w:val="40"/>
        <w:u w:val="single"/>
      </w:rPr>
    </w:pPr>
    <w:r>
      <w:rPr>
        <w:noProof/>
        <w:lang w:eastAsia="en-GB"/>
      </w:rPr>
      <w:drawing>
        <wp:anchor distT="0" distB="0" distL="114300" distR="114300" simplePos="0" relativeHeight="251661312" behindDoc="1" locked="0" layoutInCell="1" allowOverlap="1" wp14:anchorId="40F5ECA7" wp14:editId="35848D86">
          <wp:simplePos x="0" y="0"/>
          <wp:positionH relativeFrom="column">
            <wp:posOffset>8843301</wp:posOffset>
          </wp:positionH>
          <wp:positionV relativeFrom="paragraph">
            <wp:posOffset>-233196</wp:posOffset>
          </wp:positionV>
          <wp:extent cx="508000" cy="49847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498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40F5ECA7" wp14:editId="35848D86">
          <wp:simplePos x="0" y="0"/>
          <wp:positionH relativeFrom="column">
            <wp:posOffset>-604434</wp:posOffset>
          </wp:positionH>
          <wp:positionV relativeFrom="paragraph">
            <wp:posOffset>-310688</wp:posOffset>
          </wp:positionV>
          <wp:extent cx="508000" cy="49847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7C20">
      <w:rPr>
        <w:rFonts w:asciiTheme="majorHAnsi" w:hAnsiTheme="majorHAnsi"/>
        <w:b/>
        <w:sz w:val="40"/>
        <w:szCs w:val="40"/>
        <w:u w:val="single"/>
      </w:rPr>
      <w:t>Wybourn Community Primary School – Reading Progression</w:t>
    </w:r>
  </w:p>
  <w:p w:rsidR="00AB1E67" w:rsidRDefault="00AB1E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247F4"/>
    <w:multiLevelType w:val="multilevel"/>
    <w:tmpl w:val="5A9C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369"/>
    <w:rsid w:val="00036435"/>
    <w:rsid w:val="000B0369"/>
    <w:rsid w:val="00187FF4"/>
    <w:rsid w:val="00253270"/>
    <w:rsid w:val="003150E0"/>
    <w:rsid w:val="003D6366"/>
    <w:rsid w:val="00485027"/>
    <w:rsid w:val="004853DB"/>
    <w:rsid w:val="004F329F"/>
    <w:rsid w:val="00527C20"/>
    <w:rsid w:val="005E3EF8"/>
    <w:rsid w:val="005E6F2F"/>
    <w:rsid w:val="00716DE4"/>
    <w:rsid w:val="00823E68"/>
    <w:rsid w:val="00867799"/>
    <w:rsid w:val="0090422B"/>
    <w:rsid w:val="00917349"/>
    <w:rsid w:val="00927542"/>
    <w:rsid w:val="009C3AEB"/>
    <w:rsid w:val="009E6CE9"/>
    <w:rsid w:val="00AB1E67"/>
    <w:rsid w:val="00B32B06"/>
    <w:rsid w:val="00B43433"/>
    <w:rsid w:val="00C470D1"/>
    <w:rsid w:val="00D51845"/>
    <w:rsid w:val="00D568D4"/>
    <w:rsid w:val="00DB4B99"/>
    <w:rsid w:val="00EB0FD3"/>
    <w:rsid w:val="00F46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E590D6-6524-46E6-955E-0BC797C77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0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3EF8"/>
    <w:pPr>
      <w:spacing w:after="150" w:line="240" w:lineRule="auto"/>
    </w:pPr>
    <w:rPr>
      <w:rFonts w:ascii="Times New Roman" w:eastAsia="Times New Roman" w:hAnsi="Times New Roman" w:cs="Times New Roman"/>
      <w:sz w:val="24"/>
      <w:szCs w:val="24"/>
      <w:lang w:eastAsia="en-GB"/>
    </w:rPr>
  </w:style>
  <w:style w:type="paragraph" w:customStyle="1" w:styleId="Default">
    <w:name w:val="Default"/>
    <w:rsid w:val="00253270"/>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DB4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B99"/>
    <w:rPr>
      <w:rFonts w:ascii="Segoe UI" w:hAnsi="Segoe UI" w:cs="Segoe UI"/>
      <w:sz w:val="18"/>
      <w:szCs w:val="18"/>
    </w:rPr>
  </w:style>
  <w:style w:type="paragraph" w:styleId="Header">
    <w:name w:val="header"/>
    <w:basedOn w:val="Normal"/>
    <w:link w:val="HeaderChar"/>
    <w:uiPriority w:val="99"/>
    <w:unhideWhenUsed/>
    <w:rsid w:val="00527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C20"/>
  </w:style>
  <w:style w:type="paragraph" w:styleId="Footer">
    <w:name w:val="footer"/>
    <w:basedOn w:val="Normal"/>
    <w:link w:val="FooterChar"/>
    <w:uiPriority w:val="99"/>
    <w:unhideWhenUsed/>
    <w:rsid w:val="00527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317189">
      <w:bodyDiv w:val="1"/>
      <w:marLeft w:val="0"/>
      <w:marRight w:val="0"/>
      <w:marTop w:val="0"/>
      <w:marBottom w:val="0"/>
      <w:divBdr>
        <w:top w:val="none" w:sz="0" w:space="0" w:color="auto"/>
        <w:left w:val="none" w:sz="0" w:space="0" w:color="auto"/>
        <w:bottom w:val="none" w:sz="0" w:space="0" w:color="auto"/>
        <w:right w:val="none" w:sz="0" w:space="0" w:color="auto"/>
      </w:divBdr>
      <w:divsChild>
        <w:div w:id="347294366">
          <w:marLeft w:val="0"/>
          <w:marRight w:val="0"/>
          <w:marTop w:val="0"/>
          <w:marBottom w:val="0"/>
          <w:divBdr>
            <w:top w:val="none" w:sz="0" w:space="0" w:color="auto"/>
            <w:left w:val="none" w:sz="0" w:space="0" w:color="auto"/>
            <w:bottom w:val="none" w:sz="0" w:space="0" w:color="auto"/>
            <w:right w:val="none" w:sz="0" w:space="0" w:color="auto"/>
          </w:divBdr>
          <w:divsChild>
            <w:div w:id="1925413877">
              <w:marLeft w:val="0"/>
              <w:marRight w:val="0"/>
              <w:marTop w:val="0"/>
              <w:marBottom w:val="0"/>
              <w:divBdr>
                <w:top w:val="none" w:sz="0" w:space="0" w:color="auto"/>
                <w:left w:val="none" w:sz="0" w:space="0" w:color="auto"/>
                <w:bottom w:val="none" w:sz="0" w:space="0" w:color="auto"/>
                <w:right w:val="none" w:sz="0" w:space="0" w:color="auto"/>
              </w:divBdr>
              <w:divsChild>
                <w:div w:id="1616981618">
                  <w:marLeft w:val="0"/>
                  <w:marRight w:val="0"/>
                  <w:marTop w:val="0"/>
                  <w:marBottom w:val="0"/>
                  <w:divBdr>
                    <w:top w:val="none" w:sz="0" w:space="0" w:color="auto"/>
                    <w:left w:val="none" w:sz="0" w:space="0" w:color="auto"/>
                    <w:bottom w:val="none" w:sz="0" w:space="0" w:color="auto"/>
                    <w:right w:val="none" w:sz="0" w:space="0" w:color="auto"/>
                  </w:divBdr>
                  <w:divsChild>
                    <w:div w:id="74599181">
                      <w:marLeft w:val="-225"/>
                      <w:marRight w:val="-225"/>
                      <w:marTop w:val="0"/>
                      <w:marBottom w:val="0"/>
                      <w:divBdr>
                        <w:top w:val="none" w:sz="0" w:space="0" w:color="auto"/>
                        <w:left w:val="none" w:sz="0" w:space="0" w:color="auto"/>
                        <w:bottom w:val="none" w:sz="0" w:space="0" w:color="auto"/>
                        <w:right w:val="none" w:sz="0" w:space="0" w:color="auto"/>
                      </w:divBdr>
                      <w:divsChild>
                        <w:div w:id="572935410">
                          <w:marLeft w:val="0"/>
                          <w:marRight w:val="0"/>
                          <w:marTop w:val="300"/>
                          <w:marBottom w:val="300"/>
                          <w:divBdr>
                            <w:top w:val="none" w:sz="0" w:space="0" w:color="auto"/>
                            <w:left w:val="none" w:sz="0" w:space="0" w:color="auto"/>
                            <w:bottom w:val="none" w:sz="0" w:space="0" w:color="auto"/>
                            <w:right w:val="none" w:sz="0" w:space="0" w:color="auto"/>
                          </w:divBdr>
                          <w:divsChild>
                            <w:div w:id="746466344">
                              <w:marLeft w:val="0"/>
                              <w:marRight w:val="0"/>
                              <w:marTop w:val="0"/>
                              <w:marBottom w:val="0"/>
                              <w:divBdr>
                                <w:top w:val="none" w:sz="0" w:space="0" w:color="auto"/>
                                <w:left w:val="none" w:sz="0" w:space="0" w:color="auto"/>
                                <w:bottom w:val="none" w:sz="0" w:space="0" w:color="auto"/>
                                <w:right w:val="none" w:sz="0" w:space="0" w:color="auto"/>
                              </w:divBdr>
                              <w:divsChild>
                                <w:div w:id="1052003251">
                                  <w:marLeft w:val="0"/>
                                  <w:marRight w:val="0"/>
                                  <w:marTop w:val="0"/>
                                  <w:marBottom w:val="0"/>
                                  <w:divBdr>
                                    <w:top w:val="none" w:sz="0" w:space="0" w:color="auto"/>
                                    <w:left w:val="none" w:sz="0" w:space="0" w:color="auto"/>
                                    <w:bottom w:val="none" w:sz="0" w:space="0" w:color="auto"/>
                                    <w:right w:val="none" w:sz="0" w:space="0" w:color="auto"/>
                                  </w:divBdr>
                                  <w:divsChild>
                                    <w:div w:id="1460762530">
                                      <w:marLeft w:val="0"/>
                                      <w:marRight w:val="0"/>
                                      <w:marTop w:val="0"/>
                                      <w:marBottom w:val="0"/>
                                      <w:divBdr>
                                        <w:top w:val="none" w:sz="0" w:space="0" w:color="auto"/>
                                        <w:left w:val="none" w:sz="0" w:space="0" w:color="auto"/>
                                        <w:bottom w:val="none" w:sz="0" w:space="0" w:color="auto"/>
                                        <w:right w:val="none" w:sz="0" w:space="0" w:color="auto"/>
                                      </w:divBdr>
                                      <w:divsChild>
                                        <w:div w:id="344944833">
                                          <w:marLeft w:val="0"/>
                                          <w:marRight w:val="0"/>
                                          <w:marTop w:val="0"/>
                                          <w:marBottom w:val="0"/>
                                          <w:divBdr>
                                            <w:top w:val="none" w:sz="0" w:space="0" w:color="auto"/>
                                            <w:left w:val="none" w:sz="0" w:space="0" w:color="auto"/>
                                            <w:bottom w:val="none" w:sz="0" w:space="0" w:color="auto"/>
                                            <w:right w:val="none" w:sz="0" w:space="0" w:color="auto"/>
                                          </w:divBdr>
                                          <w:divsChild>
                                            <w:div w:id="117919233">
                                              <w:marLeft w:val="0"/>
                                              <w:marRight w:val="0"/>
                                              <w:marTop w:val="0"/>
                                              <w:marBottom w:val="0"/>
                                              <w:divBdr>
                                                <w:top w:val="none" w:sz="0" w:space="0" w:color="auto"/>
                                                <w:left w:val="none" w:sz="0" w:space="0" w:color="auto"/>
                                                <w:bottom w:val="none" w:sz="0" w:space="0" w:color="auto"/>
                                                <w:right w:val="none" w:sz="0" w:space="0" w:color="auto"/>
                                              </w:divBdr>
                                              <w:divsChild>
                                                <w:div w:id="432633911">
                                                  <w:marLeft w:val="0"/>
                                                  <w:marRight w:val="0"/>
                                                  <w:marTop w:val="0"/>
                                                  <w:marBottom w:val="0"/>
                                                  <w:divBdr>
                                                    <w:top w:val="none" w:sz="0" w:space="0" w:color="auto"/>
                                                    <w:left w:val="none" w:sz="0" w:space="0" w:color="auto"/>
                                                    <w:bottom w:val="none" w:sz="0" w:space="0" w:color="auto"/>
                                                    <w:right w:val="none" w:sz="0" w:space="0" w:color="auto"/>
                                                  </w:divBdr>
                                                  <w:divsChild>
                                                    <w:div w:id="28461662">
                                                      <w:marLeft w:val="0"/>
                                                      <w:marRight w:val="0"/>
                                                      <w:marTop w:val="0"/>
                                                      <w:marBottom w:val="0"/>
                                                      <w:divBdr>
                                                        <w:top w:val="none" w:sz="0" w:space="0" w:color="auto"/>
                                                        <w:left w:val="none" w:sz="0" w:space="0" w:color="auto"/>
                                                        <w:bottom w:val="none" w:sz="0" w:space="0" w:color="auto"/>
                                                        <w:right w:val="none" w:sz="0" w:space="0" w:color="auto"/>
                                                      </w:divBdr>
                                                      <w:divsChild>
                                                        <w:div w:id="42946702">
                                                          <w:marLeft w:val="0"/>
                                                          <w:marRight w:val="0"/>
                                                          <w:marTop w:val="0"/>
                                                          <w:marBottom w:val="0"/>
                                                          <w:divBdr>
                                                            <w:top w:val="none" w:sz="0" w:space="0" w:color="auto"/>
                                                            <w:left w:val="none" w:sz="0" w:space="0" w:color="auto"/>
                                                            <w:bottom w:val="none" w:sz="0" w:space="0" w:color="auto"/>
                                                            <w:right w:val="none" w:sz="0" w:space="0" w:color="auto"/>
                                                          </w:divBdr>
                                                          <w:divsChild>
                                                            <w:div w:id="49235112">
                                                              <w:marLeft w:val="0"/>
                                                              <w:marRight w:val="0"/>
                                                              <w:marTop w:val="0"/>
                                                              <w:marBottom w:val="0"/>
                                                              <w:divBdr>
                                                                <w:top w:val="none" w:sz="0" w:space="0" w:color="auto"/>
                                                                <w:left w:val="none" w:sz="0" w:space="0" w:color="auto"/>
                                                                <w:bottom w:val="none" w:sz="0" w:space="0" w:color="auto"/>
                                                                <w:right w:val="none" w:sz="0" w:space="0" w:color="auto"/>
                                                              </w:divBdr>
                                                              <w:divsChild>
                                                                <w:div w:id="757793642">
                                                                  <w:marLeft w:val="300"/>
                                                                  <w:marRight w:val="300"/>
                                                                  <w:marTop w:val="300"/>
                                                                  <w:marBottom w:val="300"/>
                                                                  <w:divBdr>
                                                                    <w:top w:val="none" w:sz="0" w:space="0" w:color="auto"/>
                                                                    <w:left w:val="none" w:sz="0" w:space="0" w:color="auto"/>
                                                                    <w:bottom w:val="none" w:sz="0" w:space="0" w:color="auto"/>
                                                                    <w:right w:val="none" w:sz="0" w:space="0" w:color="auto"/>
                                                                  </w:divBdr>
                                                                  <w:divsChild>
                                                                    <w:div w:id="199807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3AE87-88BA-4820-A2EA-4CB9CE7C9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3003</Words>
  <Characters>17120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Wybourn Community Primary School</Company>
  <LinksUpToDate>false</LinksUpToDate>
  <CharactersWithSpaces>20083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Sheffield Schools</dc:creator>
  <cp:keywords/>
  <dc:description/>
  <cp:lastModifiedBy>Julian Wood</cp:lastModifiedBy>
  <cp:revision>2</cp:revision>
  <cp:lastPrinted>2019-09-27T10:51:00Z</cp:lastPrinted>
  <dcterms:created xsi:type="dcterms:W3CDTF">2019-10-03T06:35:00Z</dcterms:created>
  <dcterms:modified xsi:type="dcterms:W3CDTF">2019-10-03T06:35:00Z</dcterms:modified>
</cp:coreProperties>
</file>